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BF37DA" w:rsidRPr="003C2CD3" w:rsidRDefault="00BF37DA" w:rsidP="00BF37D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C2CD3">
        <w:rPr>
          <w:rFonts w:ascii="Times New Roman" w:hAnsi="Times New Roman"/>
          <w:sz w:val="24"/>
          <w:szCs w:val="24"/>
        </w:rPr>
        <w:t>Принята на заседании                                                                                 Утверждаю:</w:t>
      </w:r>
    </w:p>
    <w:p w:rsidR="00BF37DA" w:rsidRPr="003C2CD3" w:rsidRDefault="00BF37DA" w:rsidP="00BF37DA">
      <w:pPr>
        <w:spacing w:after="0"/>
        <w:rPr>
          <w:rFonts w:ascii="Times New Roman" w:hAnsi="Times New Roman"/>
          <w:sz w:val="24"/>
          <w:szCs w:val="24"/>
        </w:rPr>
      </w:pPr>
      <w:r w:rsidRPr="003C2CD3">
        <w:rPr>
          <w:rFonts w:ascii="Times New Roman" w:hAnsi="Times New Roman"/>
          <w:sz w:val="24"/>
          <w:szCs w:val="24"/>
        </w:rPr>
        <w:t>методического (педагогического) совета                                              Директор МБУДО ДДТ</w:t>
      </w:r>
    </w:p>
    <w:p w:rsidR="00BF37DA" w:rsidRPr="003C2CD3" w:rsidRDefault="00BF37DA" w:rsidP="00BF37DA">
      <w:pPr>
        <w:spacing w:after="0"/>
        <w:rPr>
          <w:rFonts w:ascii="Times New Roman" w:hAnsi="Times New Roman"/>
          <w:sz w:val="24"/>
          <w:szCs w:val="24"/>
        </w:rPr>
      </w:pPr>
      <w:r w:rsidRPr="003C2CD3">
        <w:rPr>
          <w:rFonts w:ascii="Times New Roman" w:hAnsi="Times New Roman"/>
          <w:sz w:val="24"/>
          <w:szCs w:val="24"/>
        </w:rPr>
        <w:t>от «____»______________ 20____ г.                                                     _________  Ялаев Р. Х.</w:t>
      </w:r>
    </w:p>
    <w:p w:rsidR="00BF37DA" w:rsidRPr="003C2CD3" w:rsidRDefault="00BF37DA" w:rsidP="00BF37DA">
      <w:pPr>
        <w:spacing w:after="0"/>
        <w:rPr>
          <w:rFonts w:ascii="Times New Roman" w:hAnsi="Times New Roman"/>
          <w:sz w:val="24"/>
          <w:szCs w:val="24"/>
        </w:rPr>
      </w:pPr>
      <w:r w:rsidRPr="003C2CD3">
        <w:rPr>
          <w:rFonts w:ascii="Times New Roman" w:hAnsi="Times New Roman"/>
          <w:sz w:val="24"/>
          <w:szCs w:val="24"/>
        </w:rPr>
        <w:t>Протокол № ________________                                                             «____»__________ 20___г.</w:t>
      </w:r>
    </w:p>
    <w:p w:rsidR="00BF37DA" w:rsidRPr="003C2CD3" w:rsidRDefault="00BF37DA" w:rsidP="00BF37DA">
      <w:pPr>
        <w:spacing w:after="0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Дополнительная</w:t>
      </w:r>
      <w:r w:rsidRPr="003C2CD3">
        <w:rPr>
          <w:rFonts w:ascii="Times New Roman" w:hAnsi="Times New Roman"/>
          <w:b/>
          <w:sz w:val="28"/>
          <w:szCs w:val="28"/>
        </w:rPr>
        <w:br/>
        <w:t>общеобразовательная общеразвивающая программа</w:t>
      </w:r>
    </w:p>
    <w:p w:rsidR="00BF37DA" w:rsidRPr="003C2CD3" w:rsidRDefault="003C2CD3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художественной направленности</w:t>
      </w: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3C2CD3">
        <w:rPr>
          <w:rFonts w:ascii="Times New Roman" w:hAnsi="Times New Roman"/>
          <w:b/>
          <w:sz w:val="28"/>
          <w:szCs w:val="28"/>
        </w:rPr>
        <w:t>«Театр»</w:t>
      </w: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3C2CD3">
      <w:pPr>
        <w:spacing w:after="0"/>
        <w:ind w:left="2832" w:firstLine="708"/>
        <w:jc w:val="center"/>
        <w:rPr>
          <w:rFonts w:ascii="Times New Roman" w:hAnsi="Times New Roman"/>
          <w:sz w:val="28"/>
          <w:szCs w:val="28"/>
        </w:rPr>
      </w:pPr>
      <w:r w:rsidRPr="003C2CD3">
        <w:rPr>
          <w:rFonts w:ascii="Times New Roman" w:hAnsi="Times New Roman"/>
          <w:sz w:val="28"/>
          <w:szCs w:val="28"/>
        </w:rPr>
        <w:t>Возраст обучающихся: 7-10лет</w:t>
      </w:r>
    </w:p>
    <w:p w:rsidR="00BF37DA" w:rsidRPr="003C2CD3" w:rsidRDefault="00BF37DA" w:rsidP="003C2CD3">
      <w:pPr>
        <w:spacing w:after="0"/>
        <w:ind w:left="3540" w:firstLine="708"/>
        <w:jc w:val="center"/>
        <w:rPr>
          <w:rFonts w:ascii="Times New Roman" w:hAnsi="Times New Roman"/>
          <w:sz w:val="28"/>
          <w:szCs w:val="28"/>
        </w:rPr>
      </w:pPr>
      <w:r w:rsidRPr="003C2CD3">
        <w:rPr>
          <w:rFonts w:ascii="Times New Roman" w:hAnsi="Times New Roman"/>
          <w:sz w:val="28"/>
          <w:szCs w:val="28"/>
        </w:rPr>
        <w:t>Срок реализации: 1 год (144 часа)</w:t>
      </w: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F37DA" w:rsidRPr="003C2CD3" w:rsidRDefault="00BF37DA" w:rsidP="00BF37DA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3C2CD3">
        <w:rPr>
          <w:rFonts w:ascii="Times New Roman" w:hAnsi="Times New Roman"/>
          <w:sz w:val="28"/>
          <w:szCs w:val="28"/>
        </w:rPr>
        <w:t xml:space="preserve">                Составила: педагог дополнительного образования                 </w:t>
      </w:r>
    </w:p>
    <w:p w:rsidR="00BF37DA" w:rsidRPr="003C2CD3" w:rsidRDefault="00BF37DA" w:rsidP="00BF37DA">
      <w:pPr>
        <w:spacing w:after="0"/>
        <w:jc w:val="right"/>
        <w:rPr>
          <w:rFonts w:ascii="Times New Roman" w:hAnsi="Times New Roman"/>
          <w:sz w:val="28"/>
          <w:szCs w:val="28"/>
        </w:rPr>
      </w:pPr>
      <w:r w:rsidRPr="003C2CD3">
        <w:rPr>
          <w:rFonts w:ascii="Times New Roman" w:hAnsi="Times New Roman"/>
          <w:sz w:val="28"/>
          <w:szCs w:val="28"/>
        </w:rPr>
        <w:t xml:space="preserve">        Юлдашева Елена Александровна</w:t>
      </w:r>
    </w:p>
    <w:p w:rsidR="00BF37DA" w:rsidRPr="003C2CD3" w:rsidRDefault="00BF37DA" w:rsidP="00BF37DA">
      <w:pPr>
        <w:spacing w:after="0"/>
        <w:jc w:val="right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BF37DA" w:rsidRPr="003C2CD3" w:rsidRDefault="00BF37DA" w:rsidP="00BF37D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3C2CD3">
        <w:rPr>
          <w:rFonts w:ascii="Times New Roman" w:hAnsi="Times New Roman"/>
          <w:sz w:val="28"/>
          <w:szCs w:val="28"/>
        </w:rPr>
        <w:t>г. Мензелинск, 2022</w:t>
      </w:r>
    </w:p>
    <w:p w:rsidR="00DD7991" w:rsidRDefault="00DD7991"/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/>
      <w:sdtContent>
        <w:p w:rsidR="00BF37DA" w:rsidRPr="00E964B0" w:rsidRDefault="00BF37DA" w:rsidP="00BF37DA">
          <w:pPr>
            <w:pStyle w:val="a4"/>
            <w:jc w:val="center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1602DC"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  <w:t>Оглавление</w:t>
          </w:r>
        </w:p>
        <w:p w:rsidR="00BF37DA" w:rsidRPr="00E964B0" w:rsidRDefault="005F456C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r w:rsidRPr="001602DC">
            <w:rPr>
              <w:color w:val="000000" w:themeColor="text1"/>
              <w:sz w:val="28"/>
              <w:szCs w:val="28"/>
            </w:rPr>
            <w:fldChar w:fldCharType="begin"/>
          </w:r>
          <w:r w:rsidR="00BF37DA" w:rsidRPr="001602DC">
            <w:rPr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1602DC">
            <w:rPr>
              <w:color w:val="000000" w:themeColor="text1"/>
              <w:sz w:val="28"/>
              <w:szCs w:val="28"/>
            </w:rPr>
            <w:fldChar w:fldCharType="separate"/>
          </w:r>
          <w:hyperlink r:id="rId6" w:anchor="_Toc79480972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Пояснительная записка</w:t>
            </w:r>
            <w:r w:rsidR="00BF37DA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…………………………………………………………</w: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_Toc79480972 \h </w:instrTex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3</w: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  <w:r w:rsidR="00BF37DA">
            <w:rPr>
              <w:sz w:val="28"/>
              <w:szCs w:val="28"/>
            </w:rPr>
            <w:t>-6</w:t>
          </w:r>
        </w:p>
        <w:p w:rsidR="00BF37DA" w:rsidRPr="001602DC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7" w:anchor="_Toc79480973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Учебный план на 2022-2023 учебный год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BF37DA" w:rsidRPr="001602DC">
            <w:rPr>
              <w:color w:val="000000" w:themeColor="text1"/>
              <w:sz w:val="28"/>
              <w:szCs w:val="28"/>
            </w:rPr>
            <w:t>7</w:t>
          </w:r>
        </w:p>
        <w:p w:rsidR="00BF37DA" w:rsidRPr="001602DC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8" w:anchor="_Toc79480974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Содержание программы обучения на 2022-2023 гг.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BF37DA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7-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8</w:t>
            </w:r>
          </w:hyperlink>
        </w:p>
        <w:p w:rsidR="00BF37DA" w:rsidRPr="001602DC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9" w:anchor="_Toc79480975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BF37DA">
            <w:rPr>
              <w:sz w:val="28"/>
              <w:szCs w:val="28"/>
            </w:rPr>
            <w:t>9-</w:t>
          </w:r>
          <w:r w:rsidR="00BF37DA">
            <w:rPr>
              <w:noProof/>
              <w:color w:val="000000" w:themeColor="text1"/>
              <w:sz w:val="28"/>
              <w:szCs w:val="28"/>
            </w:rPr>
            <w:t>10</w:t>
          </w:r>
        </w:p>
        <w:p w:rsidR="00BF37DA" w:rsidRPr="001602DC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0" w:anchor="_Toc79480976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BF37DA">
            <w:rPr>
              <w:sz w:val="28"/>
              <w:szCs w:val="28"/>
            </w:rPr>
            <w:t>1</w:t>
          </w:r>
          <w:r w:rsidR="00AB7372">
            <w:rPr>
              <w:sz w:val="28"/>
              <w:szCs w:val="28"/>
            </w:rPr>
            <w:t>1</w:t>
          </w:r>
          <w:r w:rsidR="00BF37DA">
            <w:rPr>
              <w:sz w:val="28"/>
              <w:szCs w:val="28"/>
            </w:rPr>
            <w:t>-</w:t>
          </w:r>
          <w:r w:rsidR="00AB7372">
            <w:rPr>
              <w:noProof/>
              <w:color w:val="000000" w:themeColor="text1"/>
              <w:sz w:val="28"/>
              <w:szCs w:val="28"/>
            </w:rPr>
            <w:t>12</w:t>
          </w:r>
        </w:p>
        <w:p w:rsidR="00BF37DA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1" w:anchor="_Toc79480977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BF37DA">
            <w:rPr>
              <w:color w:val="000000" w:themeColor="text1"/>
              <w:sz w:val="28"/>
              <w:szCs w:val="28"/>
            </w:rPr>
            <w:t>12</w:t>
          </w:r>
        </w:p>
        <w:p w:rsidR="00BF37DA" w:rsidRPr="00E964B0" w:rsidRDefault="00BF37DA" w:rsidP="00BF37DA">
          <w:pPr>
            <w:rPr>
              <w:rFonts w:ascii="Times New Roman" w:hAnsi="Times New Roman" w:cs="Times New Roman"/>
              <w:sz w:val="28"/>
              <w:szCs w:val="28"/>
              <w:lang w:eastAsia="ar-SA"/>
            </w:rPr>
          </w:pPr>
          <w:r>
            <w:rPr>
              <w:rFonts w:ascii="Times New Roman" w:hAnsi="Times New Roman" w:cs="Times New Roman"/>
              <w:sz w:val="28"/>
              <w:szCs w:val="28"/>
              <w:lang w:eastAsia="ar-SA"/>
            </w:rPr>
            <w:t>Список ли</w:t>
          </w:r>
          <w:r w:rsidR="00301484">
            <w:rPr>
              <w:rFonts w:ascii="Times New Roman" w:hAnsi="Times New Roman" w:cs="Times New Roman"/>
              <w:sz w:val="28"/>
              <w:szCs w:val="28"/>
              <w:lang w:eastAsia="ar-SA"/>
            </w:rPr>
            <w:t>тературы…………………………………………………………..12-</w:t>
          </w:r>
          <w:r>
            <w:rPr>
              <w:rFonts w:ascii="Times New Roman" w:hAnsi="Times New Roman" w:cs="Times New Roman"/>
              <w:sz w:val="28"/>
              <w:szCs w:val="28"/>
              <w:lang w:eastAsia="ar-SA"/>
            </w:rPr>
            <w:t>13</w:t>
          </w:r>
        </w:p>
        <w:p w:rsidR="00BF37DA" w:rsidRPr="001602DC" w:rsidRDefault="004F2B26" w:rsidP="00BF37DA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2" w:anchor="_Toc79480979" w:history="1">
            <w:r w:rsidR="00BF37DA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Приложения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BF37DA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14-</w:t>
            </w:r>
            <w:r w:rsidR="00BF37DA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2</w:t>
            </w:r>
            <w:r w:rsidR="00301484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4</w:t>
            </w:r>
          </w:hyperlink>
        </w:p>
        <w:p w:rsidR="00BF37DA" w:rsidRDefault="005F456C" w:rsidP="00BF37DA">
          <w:pPr>
            <w:rPr>
              <w:rFonts w:ascii="Times New Roman" w:eastAsia="Times New Roman" w:hAnsi="Times New Roman" w:cs="Times New Roman"/>
              <w:sz w:val="20"/>
              <w:szCs w:val="20"/>
              <w:lang w:eastAsia="ar-SA"/>
            </w:rPr>
          </w:pPr>
          <w:r w:rsidRPr="001602DC">
            <w:rPr>
              <w:bCs/>
              <w:color w:val="000000" w:themeColor="text1"/>
              <w:sz w:val="28"/>
              <w:szCs w:val="28"/>
            </w:rPr>
            <w:fldChar w:fldCharType="end"/>
          </w:r>
        </w:p>
      </w:sdtContent>
    </w:sdt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Default="00BF37DA"/>
    <w:p w:rsidR="00BF37DA" w:rsidRPr="00BF37DA" w:rsidRDefault="00BF37DA" w:rsidP="00BF37DA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37DA">
        <w:rPr>
          <w:rFonts w:ascii="Times New Roman" w:hAnsi="Times New Roman" w:cs="Times New Roman"/>
          <w:b/>
          <w:sz w:val="28"/>
          <w:szCs w:val="28"/>
        </w:rPr>
        <w:lastRenderedPageBreak/>
        <w:t>1. ПОЯСНИТЕЛЬНАЯ ЗАПИСКА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Отличительной особенностью данной программы является синтез типовых образовательных программ по всеобщему и специальному театральному образованию и современных образовательных технологий. Театр - это волшебный мир искусства, где нужны самые разные способности. И поэтому, можно не только развивать эти способности, но и с детского возраста прививать любовь к театральному искусству. Театр как искусство научит видеть прекрасное в жизни и в людях, зародит стремление самому нести в жизнь благое и доброе.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Реализация программы с помощью выразительных средств театрального искусства таких как, интонация, мимика, жест, пластика, походка не только знакомит с содержанием определенных литературных произведений, но и учит детей воссоздавать конкретные образы, глубоко чувствовать события, взаимоотношения между героями этого произведения.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Театральная игра способствует развитию детской фантазии, воображения, памяти, всех видов детского творчества (художественно-речевого, музыкально-игрового, танцевального, сценического) в жизни школьника. Одновременно способствует сплочению коллектива класса, расширению культурного диапазона учеников и учителей, повышению культуры поведения. Особенности театрального искусства – массовость, зрелищность, синтетичность – предполагают ряд богатых возможностей, как в </w:t>
      </w:r>
      <w:r>
        <w:rPr>
          <w:rFonts w:ascii="Times New Roman" w:hAnsi="Times New Roman" w:cs="Times New Roman"/>
          <w:sz w:val="28"/>
          <w:szCs w:val="28"/>
        </w:rPr>
        <w:t xml:space="preserve">развивающее </w:t>
      </w:r>
      <w:r w:rsidRPr="00BF37DA">
        <w:rPr>
          <w:rFonts w:ascii="Times New Roman" w:hAnsi="Times New Roman" w:cs="Times New Roman"/>
          <w:sz w:val="28"/>
          <w:szCs w:val="28"/>
        </w:rPr>
        <w:t xml:space="preserve">эстетическом воспитании детей, так и в организации их досуга.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Театр - симбиоз многих искусств, вступающих во взаимодействие друг с другом. Поэтому занятия в театральном коллективе сочетаются с занятиями танцем, музыкой, изобразительным искусством и прикладными ремеслами. Данная программа учитывает эти особенности общения с театром и рассматривает их как возможность воспитывать зрительскую и исполнительскую культуру.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Театральное искусство своей многомерностью, своей многоликостью и синтетической природой способно помочь ребёнку раздвинуть рамки постижения мира. Увлечь его добром, желанием делиться своими мыслями, умением слышать других, развиваться, творя и играя. Ведь именно игра есть непременный атрибут театрального искусства, и вместе с тем при наличии игры дети и педагоги взаимодействуют, получая максимально положительный результат. На занятиях школьники знакомятся с видами и жанрами театрального искусства, с процессом подготовки спектакля, со спецификой актёрского мастерства. Программа ориентирована на развитие </w:t>
      </w:r>
      <w:r w:rsidRPr="00BF37DA">
        <w:rPr>
          <w:rFonts w:ascii="Times New Roman" w:hAnsi="Times New Roman" w:cs="Times New Roman"/>
          <w:sz w:val="28"/>
          <w:szCs w:val="28"/>
        </w:rPr>
        <w:lastRenderedPageBreak/>
        <w:t xml:space="preserve">личности ребенка, на требования к его личностным и метапредметным результатам, направлена на гуманизацию воспитательно-образовательной работы с детьми, основана на психологических особенностях развития младших школьников. </w:t>
      </w:r>
    </w:p>
    <w:p w:rsidR="00BF37DA" w:rsidRP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F37DA">
        <w:rPr>
          <w:rFonts w:ascii="Times New Roman" w:hAnsi="Times New Roman" w:cs="Times New Roman"/>
          <w:b/>
          <w:sz w:val="28"/>
          <w:szCs w:val="28"/>
        </w:rPr>
        <w:t xml:space="preserve">Актуальность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b/>
          <w:sz w:val="28"/>
          <w:szCs w:val="28"/>
        </w:rPr>
        <w:t>Новизна</w:t>
      </w:r>
      <w:r w:rsidRPr="00BF37DA">
        <w:rPr>
          <w:rFonts w:ascii="Times New Roman" w:hAnsi="Times New Roman" w:cs="Times New Roman"/>
          <w:sz w:val="28"/>
          <w:szCs w:val="28"/>
        </w:rPr>
        <w:t xml:space="preserve"> образовательной программы состоит в том, что учебно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BF37DA">
        <w:rPr>
          <w:rFonts w:ascii="Times New Roman" w:hAnsi="Times New Roman" w:cs="Times New Roman"/>
          <w:sz w:val="28"/>
          <w:szCs w:val="28"/>
        </w:rPr>
        <w:t xml:space="preserve">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профориентационной работы.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>Полученные знания позволят воспитанникам преодолеть психологическую инертность, позволят развить их творческую активность, способность сравнивать, анализировать, планировать, ставить внутренние цели, стремиться к ним.</w:t>
      </w:r>
    </w:p>
    <w:p w:rsidR="00251672" w:rsidRDefault="002516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F37DA" w:rsidRPr="00CD66E9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b/>
          <w:sz w:val="28"/>
          <w:szCs w:val="28"/>
          <w:lang w:val="tt-RU"/>
        </w:rPr>
        <w:t>Нормативно-правовой и документальной</w:t>
      </w:r>
      <w:r w:rsidRPr="00CD66E9">
        <w:rPr>
          <w:rFonts w:ascii="Times New Roman" w:hAnsi="Times New Roman" w:cs="Times New Roman"/>
          <w:b/>
          <w:sz w:val="28"/>
          <w:szCs w:val="28"/>
        </w:rPr>
        <w:t xml:space="preserve"> основой  разработки программы являются: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1. Федеральный закон об образовании в Российской Федерации от 29.12.2012 №273-ФЗ 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Pr="00CD66E9">
        <w:rPr>
          <w:rFonts w:ascii="Times New Roman" w:hAnsi="Times New Roman" w:cs="Times New Roman"/>
          <w:sz w:val="28"/>
          <w:szCs w:val="28"/>
          <w:lang w:val="tt-RU"/>
        </w:rPr>
        <w:t>31.03.2022</w:t>
      </w:r>
      <w:r w:rsidRPr="00CD66E9">
        <w:rPr>
          <w:rFonts w:ascii="Times New Roman" w:hAnsi="Times New Roman" w:cs="Times New Roman"/>
          <w:sz w:val="28"/>
          <w:szCs w:val="28"/>
        </w:rPr>
        <w:t xml:space="preserve"> №678-р 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lastRenderedPageBreak/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BF37DA" w:rsidRPr="00CD66E9" w:rsidRDefault="00BF37DA" w:rsidP="00BF37DA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8. </w:t>
      </w:r>
      <w:r w:rsidRPr="00CD66E9">
        <w:rPr>
          <w:rFonts w:ascii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BF37DA" w:rsidRDefault="00BF37DA" w:rsidP="00BF37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9. Устав образовательной организации.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b/>
          <w:sz w:val="28"/>
          <w:szCs w:val="28"/>
        </w:rPr>
        <w:t>Целью</w:t>
      </w:r>
      <w:r w:rsidRPr="00BF37DA">
        <w:rPr>
          <w:rFonts w:ascii="Times New Roman" w:hAnsi="Times New Roman" w:cs="Times New Roman"/>
          <w:sz w:val="28"/>
          <w:szCs w:val="28"/>
        </w:rPr>
        <w:t xml:space="preserve"> программы является обеспечение эстетического, интеллектуального, нравственного развития воспитанников. Воспитание творческой индивидуальности ребёнка, развитие интереса и отзывчивости к искусству театра и актерской деятельности.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b/>
          <w:sz w:val="28"/>
          <w:szCs w:val="28"/>
        </w:rPr>
        <w:t>Задачи</w:t>
      </w:r>
      <w:r w:rsidRPr="00BF37DA">
        <w:rPr>
          <w:rFonts w:ascii="Times New Roman" w:hAnsi="Times New Roman" w:cs="Times New Roman"/>
          <w:sz w:val="28"/>
          <w:szCs w:val="28"/>
        </w:rPr>
        <w:t xml:space="preserve">, решаемые в рамках данной программы: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- знакомство детей с различными видами театра (кукольный, драматический, оперный, театр балета, музыкальной комедии).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- поэтапное освоение детьми различных видов творчества.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- совершенствование артистических навыков детей в плане переживания и воплощения образа, моделирование навыков социального поведения в заданных условиях.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- развитие речевой культуры;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 xml:space="preserve">- развитие эстетического вкуса. </w:t>
      </w:r>
    </w:p>
    <w:p w:rsidR="00BF37DA" w:rsidRDefault="00BF37DA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F37DA">
        <w:rPr>
          <w:rFonts w:ascii="Times New Roman" w:hAnsi="Times New Roman" w:cs="Times New Roman"/>
          <w:sz w:val="28"/>
          <w:szCs w:val="28"/>
        </w:rPr>
        <w:t>-воспитание творческой активности ребёнка, ценящей в себе и других такие качества, как доброжелательность, трудолюбие, уважение к творчеству других.</w:t>
      </w:r>
    </w:p>
    <w:p w:rsidR="00E20F92" w:rsidRDefault="00E20F9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0F92" w:rsidRDefault="00E20F9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A4E" w:rsidRP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E7A4E">
        <w:rPr>
          <w:rFonts w:ascii="Times New Roman" w:hAnsi="Times New Roman" w:cs="Times New Roman"/>
          <w:b/>
          <w:sz w:val="28"/>
          <w:szCs w:val="28"/>
        </w:rPr>
        <w:t>Сроки реализации программы.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>рассчитана для детей 7-10 лет</w:t>
      </w:r>
      <w:r w:rsidRPr="005E7A4E">
        <w:rPr>
          <w:rFonts w:ascii="Times New Roman" w:hAnsi="Times New Roman" w:cs="Times New Roman"/>
          <w:sz w:val="28"/>
          <w:szCs w:val="28"/>
        </w:rPr>
        <w:t>. На реализа</w:t>
      </w:r>
      <w:r>
        <w:rPr>
          <w:rFonts w:ascii="Times New Roman" w:hAnsi="Times New Roman" w:cs="Times New Roman"/>
          <w:sz w:val="28"/>
          <w:szCs w:val="28"/>
        </w:rPr>
        <w:t>цию театрального курса «Театр</w:t>
      </w:r>
      <w:r w:rsidRPr="005E7A4E">
        <w:rPr>
          <w:rFonts w:ascii="Times New Roman" w:hAnsi="Times New Roman" w:cs="Times New Roman"/>
          <w:sz w:val="28"/>
          <w:szCs w:val="28"/>
        </w:rPr>
        <w:t>» в</w:t>
      </w:r>
      <w:r>
        <w:rPr>
          <w:rFonts w:ascii="Times New Roman" w:hAnsi="Times New Roman" w:cs="Times New Roman"/>
          <w:sz w:val="28"/>
          <w:szCs w:val="28"/>
        </w:rPr>
        <w:t>о 2 классе отводится 144 ч в год (4</w:t>
      </w:r>
      <w:r w:rsidRPr="005E7A4E">
        <w:rPr>
          <w:rFonts w:ascii="Times New Roman" w:hAnsi="Times New Roman" w:cs="Times New Roman"/>
          <w:sz w:val="28"/>
          <w:szCs w:val="28"/>
        </w:rPr>
        <w:t xml:space="preserve"> часа в неделю). Зан</w:t>
      </w:r>
      <w:r>
        <w:rPr>
          <w:rFonts w:ascii="Times New Roman" w:hAnsi="Times New Roman" w:cs="Times New Roman"/>
          <w:sz w:val="28"/>
          <w:szCs w:val="28"/>
        </w:rPr>
        <w:t>ятия проводятся по 2 часа</w:t>
      </w:r>
      <w:r w:rsidRPr="005E7A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hAnsi="Times New Roman" w:cs="Times New Roman"/>
          <w:sz w:val="28"/>
          <w:szCs w:val="28"/>
        </w:rPr>
        <w:lastRenderedPageBreak/>
        <w:t>70% содержания планирования направлено на активную двигательную деятельность учащихся. Это: репетиции, показ спектаклей, подготовка костюмов. Остальное время распределено на проведение тематических бесед, просмотр электронных презентаций и сказок, заучивание текстов, репетиции. Для успешной реализации программы будут использованы Интернет-ресурсы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Ожидаемые результаты.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Учащиеся должны знать: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правила поведения зрителя, этикет в театре до, во время и после спектакля;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виды и жанры театрального искусства (опера, балет, драма; комедия, трагедия; и т.д.);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чётко произносить в разных темпах 8-10 скороговорок;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наизусть стихотворения русских авторов.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hAnsi="Times New Roman" w:cs="Times New Roman"/>
          <w:sz w:val="28"/>
          <w:szCs w:val="28"/>
        </w:rPr>
        <w:t>Учащиеся должны уметь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E7A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владеть комплексом артикуляционной гимнастики;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действовать в предлагаемых обстоятельствах с импровизированным текстом на заданную тему;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произносить скороговорку и стихотворный текст в движении и разных позах;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произносить на одном дыхании длинную фразу или четверостишие;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произносить одну и ту же фразу или скороговорку с разными интонациями;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читать наизусть стихотворный текст, правильно произнося слова и расставляя логические ударения; 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строить диалог с партнером на заданную тему;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E7A4E">
        <w:rPr>
          <w:rFonts w:ascii="Times New Roman" w:hAnsi="Times New Roman" w:cs="Times New Roman"/>
          <w:sz w:val="28"/>
          <w:szCs w:val="28"/>
        </w:rPr>
        <w:t xml:space="preserve"> </w:t>
      </w:r>
      <w:r w:rsidRPr="005E7A4E">
        <w:rPr>
          <w:rFonts w:ascii="Times New Roman" w:eastAsia="MS Gothic" w:hAnsi="MS Gothic" w:cs="Times New Roman"/>
          <w:sz w:val="28"/>
          <w:szCs w:val="28"/>
        </w:rPr>
        <w:t>✓</w:t>
      </w:r>
      <w:r w:rsidRPr="005E7A4E">
        <w:rPr>
          <w:rFonts w:ascii="Times New Roman" w:hAnsi="Times New Roman" w:cs="Times New Roman"/>
          <w:sz w:val="28"/>
          <w:szCs w:val="28"/>
        </w:rPr>
        <w:t xml:space="preserve"> подбирать рифму к заданному слову и составлять диалог между сказочными героями.</w:t>
      </w:r>
    </w:p>
    <w:p w:rsidR="005E7A4E" w:rsidRDefault="005E7A4E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1672" w:rsidRDefault="002516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1672" w:rsidRDefault="002516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1672" w:rsidRDefault="002516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BF37DA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A4E" w:rsidRDefault="005E7A4E" w:rsidP="005E7A4E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2. Учебный план</w:t>
      </w:r>
    </w:p>
    <w:tbl>
      <w:tblPr>
        <w:tblStyle w:val="a8"/>
        <w:tblW w:w="11057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972"/>
        <w:gridCol w:w="4677"/>
        <w:gridCol w:w="991"/>
        <w:gridCol w:w="1015"/>
        <w:gridCol w:w="992"/>
        <w:gridCol w:w="2410"/>
      </w:tblGrid>
      <w:tr w:rsidR="005E7A4E" w:rsidRPr="00372DDE" w:rsidTr="00F57FD3">
        <w:tc>
          <w:tcPr>
            <w:tcW w:w="972" w:type="dxa"/>
            <w:vMerge w:val="restart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8"/>
                <w:szCs w:val="28"/>
              </w:rPr>
            </w:pPr>
            <w:r w:rsidRPr="001602DC">
              <w:rPr>
                <w:b/>
                <w:bCs/>
                <w:color w:val="000000" w:themeColor="text1"/>
                <w:sz w:val="28"/>
                <w:szCs w:val="28"/>
              </w:rPr>
              <w:t xml:space="preserve">№ п/п </w:t>
            </w:r>
          </w:p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  <w:vMerge w:val="restart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Темы занятий</w:t>
            </w:r>
          </w:p>
        </w:tc>
        <w:tc>
          <w:tcPr>
            <w:tcW w:w="2998" w:type="dxa"/>
            <w:gridSpan w:val="3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Количество часов</w:t>
            </w:r>
          </w:p>
        </w:tc>
        <w:tc>
          <w:tcPr>
            <w:tcW w:w="2410" w:type="dxa"/>
            <w:vMerge w:val="restart"/>
          </w:tcPr>
          <w:p w:rsidR="005E7A4E" w:rsidRPr="001602DC" w:rsidRDefault="005E7A4E" w:rsidP="00F57FD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5E7A4E" w:rsidRPr="001602DC" w:rsidRDefault="005E7A4E" w:rsidP="00F57FD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5E7A4E" w:rsidRPr="00372DDE" w:rsidRDefault="005E7A4E" w:rsidP="00F57FD3">
            <w:pPr>
              <w:pStyle w:val="Default"/>
              <w:jc w:val="center"/>
              <w:rPr>
                <w:b/>
                <w:bCs/>
                <w:color w:val="FF0000"/>
              </w:rPr>
            </w:pPr>
            <w:r w:rsidRPr="001602DC">
              <w:rPr>
                <w:b/>
                <w:lang w:eastAsia="ru-RU"/>
              </w:rPr>
              <w:t>контроля</w:t>
            </w:r>
          </w:p>
        </w:tc>
      </w:tr>
      <w:tr w:rsidR="005E7A4E" w:rsidRPr="00372DDE" w:rsidTr="00F57FD3">
        <w:tc>
          <w:tcPr>
            <w:tcW w:w="972" w:type="dxa"/>
            <w:vMerge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  <w:vMerge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Теория</w:t>
            </w:r>
          </w:p>
        </w:tc>
        <w:tc>
          <w:tcPr>
            <w:tcW w:w="1015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Практика</w:t>
            </w:r>
          </w:p>
        </w:tc>
        <w:tc>
          <w:tcPr>
            <w:tcW w:w="992" w:type="dxa"/>
          </w:tcPr>
          <w:p w:rsidR="005E7A4E" w:rsidRPr="001602DC" w:rsidRDefault="005E7A4E" w:rsidP="00F57FD3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1602DC">
              <w:rPr>
                <w:b/>
                <w:color w:val="000000" w:themeColor="text1"/>
              </w:rPr>
              <w:t>Всего.</w:t>
            </w:r>
          </w:p>
        </w:tc>
        <w:tc>
          <w:tcPr>
            <w:tcW w:w="2410" w:type="dxa"/>
            <w:vMerge/>
          </w:tcPr>
          <w:p w:rsidR="005E7A4E" w:rsidRPr="00372DDE" w:rsidRDefault="005E7A4E" w:rsidP="00F57FD3">
            <w:pPr>
              <w:pStyle w:val="Default"/>
              <w:jc w:val="center"/>
              <w:rPr>
                <w:b/>
                <w:color w:val="FF0000"/>
              </w:rPr>
            </w:pP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1.</w:t>
            </w:r>
          </w:p>
        </w:tc>
        <w:tc>
          <w:tcPr>
            <w:tcW w:w="4677" w:type="dxa"/>
          </w:tcPr>
          <w:p w:rsidR="005E7A4E" w:rsidRPr="001602DC" w:rsidRDefault="005E7A4E" w:rsidP="00F57FD3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Вводное занятие 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1015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2" w:type="dxa"/>
          </w:tcPr>
          <w:p w:rsidR="005E7A4E" w:rsidRPr="001602DC" w:rsidRDefault="005E7A4E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беседа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4677" w:type="dxa"/>
          </w:tcPr>
          <w:p w:rsidR="005E7A4E" w:rsidRPr="001602DC" w:rsidRDefault="005E7A4E" w:rsidP="00F57F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Театральная игра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16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16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групповая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3.</w:t>
            </w:r>
          </w:p>
        </w:tc>
        <w:tc>
          <w:tcPr>
            <w:tcW w:w="4677" w:type="dxa"/>
          </w:tcPr>
          <w:p w:rsidR="005E7A4E" w:rsidRPr="001602DC" w:rsidRDefault="005E7A4E" w:rsidP="00F57F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Культура и техника речи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16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20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0A5464" w:rsidRPr="000A5464" w:rsidRDefault="000A5464" w:rsidP="000A5464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4677" w:type="dxa"/>
          </w:tcPr>
          <w:p w:rsidR="005E7A4E" w:rsidRPr="001602DC" w:rsidRDefault="005E7A4E" w:rsidP="00F57F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Ритмопластика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3.</w:t>
            </w: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11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14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групповая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5.</w:t>
            </w:r>
          </w:p>
        </w:tc>
        <w:tc>
          <w:tcPr>
            <w:tcW w:w="4677" w:type="dxa"/>
          </w:tcPr>
          <w:p w:rsidR="005E7A4E" w:rsidRPr="001602DC" w:rsidRDefault="005E7A4E" w:rsidP="00F57F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Основы театральной культуры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992" w:type="dxa"/>
          </w:tcPr>
          <w:p w:rsidR="005E7A4E" w:rsidRPr="001602DC" w:rsidRDefault="005E7A4E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Групповая, индивидуальная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6.</w:t>
            </w:r>
          </w:p>
        </w:tc>
        <w:tc>
          <w:tcPr>
            <w:tcW w:w="4677" w:type="dxa"/>
          </w:tcPr>
          <w:p w:rsidR="005E7A4E" w:rsidRPr="001602DC" w:rsidRDefault="000A5464" w:rsidP="00F57FD3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Постановочная и репетиционная работа</w:t>
            </w:r>
          </w:p>
        </w:tc>
        <w:tc>
          <w:tcPr>
            <w:tcW w:w="991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26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3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0.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7.</w:t>
            </w:r>
          </w:p>
        </w:tc>
        <w:tc>
          <w:tcPr>
            <w:tcW w:w="4677" w:type="dxa"/>
          </w:tcPr>
          <w:p w:rsidR="005E7A4E" w:rsidRPr="001602DC" w:rsidRDefault="000A5464" w:rsidP="00F57FD3">
            <w:pPr>
              <w:pStyle w:val="Default"/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Работа над спектаклем, показ спектакля</w:t>
            </w:r>
          </w:p>
        </w:tc>
        <w:tc>
          <w:tcPr>
            <w:tcW w:w="991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8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24</w:t>
            </w:r>
            <w:r w:rsidR="005E7A4E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3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2410" w:type="dxa"/>
          </w:tcPr>
          <w:p w:rsidR="005E7A4E" w:rsidRPr="000A5464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</w:rPr>
              <w:t>участие в тематических праздниках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8.</w:t>
            </w:r>
          </w:p>
        </w:tc>
        <w:tc>
          <w:tcPr>
            <w:tcW w:w="4677" w:type="dxa"/>
          </w:tcPr>
          <w:p w:rsidR="005E7A4E" w:rsidRPr="001602DC" w:rsidRDefault="000A5464" w:rsidP="00F57FD3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color w:val="000000" w:themeColor="text1"/>
                <w:lang w:eastAsia="ru-RU"/>
              </w:rPr>
              <w:t>Аттестация обучающихся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992" w:type="dxa"/>
          </w:tcPr>
          <w:p w:rsidR="005E7A4E" w:rsidRPr="001602DC" w:rsidRDefault="000A5464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4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</w:rPr>
              <w:t>фронтальная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9.</w:t>
            </w:r>
          </w:p>
        </w:tc>
        <w:tc>
          <w:tcPr>
            <w:tcW w:w="4677" w:type="dxa"/>
          </w:tcPr>
          <w:p w:rsidR="005E7A4E" w:rsidRPr="001602DC" w:rsidRDefault="000A5464" w:rsidP="00F57FD3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color w:val="000000" w:themeColor="text1"/>
                <w:lang w:eastAsia="ru-RU"/>
              </w:rPr>
              <w:t>Воспитательные мероприятия</w:t>
            </w:r>
          </w:p>
        </w:tc>
        <w:tc>
          <w:tcPr>
            <w:tcW w:w="991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12</w:t>
            </w:r>
            <w:r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5E7A4E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12</w:t>
            </w:r>
            <w:r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2410" w:type="dxa"/>
          </w:tcPr>
          <w:p w:rsidR="005E7A4E" w:rsidRPr="000A5464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0A5464">
              <w:rPr>
                <w:color w:val="000000" w:themeColor="text1"/>
                <w:sz w:val="23"/>
                <w:szCs w:val="23"/>
              </w:rPr>
              <w:t>групповая</w:t>
            </w:r>
          </w:p>
        </w:tc>
      </w:tr>
      <w:tr w:rsidR="005E7A4E" w:rsidRPr="00372DDE" w:rsidTr="00F57FD3">
        <w:tc>
          <w:tcPr>
            <w:tcW w:w="972" w:type="dxa"/>
          </w:tcPr>
          <w:p w:rsidR="005E7A4E" w:rsidRPr="001602DC" w:rsidRDefault="005E7A4E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4677" w:type="dxa"/>
          </w:tcPr>
          <w:p w:rsidR="005E7A4E" w:rsidRPr="001602DC" w:rsidRDefault="000A5464" w:rsidP="00F57FD3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Итого часов</w:t>
            </w:r>
          </w:p>
        </w:tc>
        <w:tc>
          <w:tcPr>
            <w:tcW w:w="991" w:type="dxa"/>
          </w:tcPr>
          <w:p w:rsidR="005E7A4E" w:rsidRPr="001602DC" w:rsidRDefault="000A5464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25</w:t>
            </w:r>
          </w:p>
        </w:tc>
        <w:tc>
          <w:tcPr>
            <w:tcW w:w="1015" w:type="dxa"/>
          </w:tcPr>
          <w:p w:rsidR="005E7A4E" w:rsidRPr="001602DC" w:rsidRDefault="00280E91" w:rsidP="00F57FD3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119</w:t>
            </w:r>
            <w:r w:rsidR="000A5464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5E7A4E" w:rsidRPr="001602DC" w:rsidRDefault="00280E91" w:rsidP="00F57FD3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14</w:t>
            </w:r>
            <w:r w:rsidR="005E7A4E" w:rsidRPr="001602DC">
              <w:rPr>
                <w:b/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2410" w:type="dxa"/>
          </w:tcPr>
          <w:p w:rsidR="005E7A4E" w:rsidRPr="00372DDE" w:rsidRDefault="005E7A4E" w:rsidP="00F57FD3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</w:tbl>
    <w:p w:rsidR="005E7A4E" w:rsidRDefault="005E7A4E" w:rsidP="005E7A4E">
      <w:pPr>
        <w:pStyle w:val="Default"/>
        <w:ind w:firstLine="567"/>
        <w:jc w:val="center"/>
        <w:rPr>
          <w:color w:val="auto"/>
          <w:sz w:val="28"/>
          <w:szCs w:val="28"/>
        </w:rPr>
      </w:pPr>
    </w:p>
    <w:p w:rsidR="005E7A4E" w:rsidRDefault="00280E91" w:rsidP="005E7A4E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Содержание программы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Занятия в кружке ведутся по программе, включающей несколько разделов.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1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Вводное занятие. На первом вводном занятии знакомство с коллективом проходит в игре «Снежный ком». Руководитель кружка знакомит ребят с программой кружка, правилами поведения на кружке, с инструкциями по охране труда. В конце занятия - игра «Театр – экспромт»: «Колобок». -Беседа о театре. Значение театра, его отличие от других видов искусств. - Знакомство с театрами родного края. (презентация)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2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Театральная игра – исторически сложившееся общественное явление, самостоятельный вид деятельности, свойственный человеку.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>Задачи учителя. Учить детей ориентироваться в пространстве, равномерно размещаться на площадке, строить диалог с партнером на заданную тему; развивать способность произвольно напрягать и расслаблять отдельные группы мышц, запоминать слова героев спектаклей; развивать зрительное, слуховое внимание, память, наблюдательность, образное мышление, фантазию, воображение, интерес к сценическому искусству; упражнять в четком произношении слов, отрабатывать дикцию; воспитывать нравственно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280E91">
        <w:rPr>
          <w:rFonts w:ascii="Times New Roman" w:hAnsi="Times New Roman" w:cs="Times New Roman"/>
          <w:sz w:val="28"/>
          <w:szCs w:val="28"/>
        </w:rPr>
        <w:t xml:space="preserve">эстетические качества.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3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Культура и техника речи. Игры и упражнения, направленные на развитие дыхания и свободы речевого аппарата. Задачи учителя . Развивать речевое дыхание и правильную артикуляцию, четкую дикцию, разнообразную интонацию, логику речи; связную образную речь, творческую фантазию; учить сочинять небольшие рассказы и сказки, подбирать простейшие рифмы; произносить скороговорки и стихи; тренировать четкое </w:t>
      </w:r>
      <w:r w:rsidRPr="00280E91">
        <w:rPr>
          <w:rFonts w:ascii="Times New Roman" w:hAnsi="Times New Roman" w:cs="Times New Roman"/>
          <w:sz w:val="28"/>
          <w:szCs w:val="28"/>
        </w:rPr>
        <w:lastRenderedPageBreak/>
        <w:t xml:space="preserve">произношение согласных в конце слова; пользоваться интонациями, выражающими основные чувства; пополнять словарный запас.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4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Ритмопластика включает в себя комплексные ритмические, музыкальные пластические игры и упражнения, обеспечивающие развитие естественных психомоторных способностей детей, свободы и выразительности телодвижении; обретение ощущения гармонии своего тела с окружающим миром. Упражнения «Зеркало», «Зонтик», «Пальма».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Задачи учителя. Развивать умение произвольно реагировать на команду или музыкальный сигнал, готовность действовать согласованно, включаясь в действие одновременно или последовательно; развивать координацию движений; учить запоминать заданные позы и образно передавать их; развивать способность искренне верить в любую воображаемую ситуацию; учить создавать образы животных с помощью выразительных пластических движений.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5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Основы театральной культуры. Детей знакомят с элементарными понятиями, профессиональной терминологией театрального искусства (особенности театрального искусства; виды театрального искусства, основы актерского мастерства; культура зрителя).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Задачи учителя. Познакомить детей с театральной терминологией; с основными видами театрального искусства; воспитывать культуру поведения в театре.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6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Работа над спектаклем (пьесой, сказкой) базируется на авторских пьесах и включает в себя знакомство с пьесой, сказкой, работу над спектаклем – от этюдов к рождению спектакля. Показ спектакля.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Задачи учителя.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</w:t>
      </w:r>
      <w:r w:rsidRPr="00280E91">
        <w:rPr>
          <w:rFonts w:ascii="Times New Roman" w:hAnsi="Times New Roman" w:cs="Times New Roman"/>
          <w:sz w:val="28"/>
          <w:szCs w:val="28"/>
        </w:rPr>
        <w:t xml:space="preserve">чить сочинять этюды по сказкам, басням;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0E91">
        <w:rPr>
          <w:rFonts w:ascii="Times New Roman" w:hAnsi="Times New Roman" w:cs="Times New Roman"/>
          <w:sz w:val="28"/>
          <w:szCs w:val="28"/>
        </w:rPr>
        <w:t xml:space="preserve">развивать навыки действий с воображаемыми предметами;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0E91">
        <w:rPr>
          <w:rFonts w:ascii="Times New Roman" w:hAnsi="Times New Roman" w:cs="Times New Roman"/>
          <w:sz w:val="28"/>
          <w:szCs w:val="28"/>
        </w:rPr>
        <w:t xml:space="preserve">учить находить ключевые слова в отдельных фразах и предложениях и выделять их голосом;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0E91">
        <w:rPr>
          <w:rFonts w:ascii="Times New Roman" w:hAnsi="Times New Roman" w:cs="Times New Roman"/>
          <w:sz w:val="28"/>
          <w:szCs w:val="28"/>
        </w:rPr>
        <w:t xml:space="preserve">развивать умение пользоваться интонациями, выражающими разнообразные эмоциональные состояния (грустно, радостно, сердито, удивительно, восхищенно, жалобно, презрительно, осуждающе, таинственно и т.д.);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80E91">
        <w:rPr>
          <w:rFonts w:ascii="Times New Roman" w:hAnsi="Times New Roman" w:cs="Times New Roman"/>
          <w:sz w:val="28"/>
          <w:szCs w:val="28"/>
        </w:rPr>
        <w:t xml:space="preserve">пополнять словарный запас, образный строй речи.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i/>
          <w:sz w:val="28"/>
          <w:szCs w:val="28"/>
        </w:rPr>
        <w:t>7 раздел.</w:t>
      </w:r>
      <w:r w:rsidRPr="00280E91">
        <w:rPr>
          <w:rFonts w:ascii="Times New Roman" w:hAnsi="Times New Roman" w:cs="Times New Roman"/>
          <w:sz w:val="28"/>
          <w:szCs w:val="28"/>
        </w:rPr>
        <w:t xml:space="preserve"> Заключительное занятие Подведение итогов обучения, обсуждение и анализ успехов каждого воспитанника. Отчёт, показ любимых инсценировок.</w:t>
      </w:r>
    </w:p>
    <w:p w:rsidR="00280E91" w:rsidRDefault="00280E91" w:rsidP="00280E9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0E91" w:rsidRDefault="00280E91" w:rsidP="00280E9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4. Планируемые результаты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Воспитательные результаты работы по данной программе можно оценить по трём уровням.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Результаты первого уровня (Приобретение школьником социальных знаний): Овладение способами самопознания, рефлексии; приобретение социальных знаний о ситуации межличностного взаимодействия; развитие актёрских способностей.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Результаты второго уровня (формирование ценностного отношения к социальной реальности ): Получение школьником опыта переживания и позитивного отношения к базовым ценностям общества (человек, семья, Отечество, природа, мир, знания, культура)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Результаты третьего уровня (получение школьником опыта самостоятельного общественного действия): школьник может приобрести опыт общения с представителями других социальных групп, других поколений, опыт самоорганизации, организации совместной деятельности с другими детьми и работы в команде; нравственно-этический опыт взаимодействия со сверстниками, старшими и младшими детьми, взрослыми в соответствии с общепринятыми нравственными нормами. В результате реализации программы у обучающихся будут сформированы УУД. </w:t>
      </w:r>
    </w:p>
    <w:p w:rsidR="00280E91" w:rsidRPr="005D747E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47E">
        <w:rPr>
          <w:rFonts w:ascii="Times New Roman" w:hAnsi="Times New Roman" w:cs="Times New Roman"/>
          <w:b/>
          <w:sz w:val="28"/>
          <w:szCs w:val="28"/>
        </w:rPr>
        <w:t xml:space="preserve">Личностные результаты.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У учеников будут сформированы: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потребность сотрудничества со сверстниками, доброжелательное отношение к сверстникам, бесконфликтное поведение, стремление прислушиваться к мнению одноклассников;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целостность взгляда на мир средствами литературных произведений;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этические чувства, эстетические потребности, ценности и чувства на основе опыта слушания и заучивания произведений художественной литературы;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осознание значимости занятий театральным искусством для личного развития.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747E">
        <w:rPr>
          <w:rFonts w:ascii="Times New Roman" w:hAnsi="Times New Roman" w:cs="Times New Roman"/>
          <w:b/>
          <w:sz w:val="28"/>
          <w:szCs w:val="28"/>
        </w:rPr>
        <w:t>Метапредметными результатами</w:t>
      </w:r>
      <w:r w:rsidRPr="00280E91">
        <w:rPr>
          <w:rFonts w:ascii="Times New Roman" w:hAnsi="Times New Roman" w:cs="Times New Roman"/>
          <w:sz w:val="28"/>
          <w:szCs w:val="28"/>
        </w:rPr>
        <w:t xml:space="preserve"> изучения курса является формирование следующих универсальных учебных действий (УУД).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Регулятивные УУД: Обучающийся научится: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понимать и принимать учебную задачу, сформулированную учителем;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планировать свои действия на отдельных этапах работы над пьесой;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осуществлять контроль, коррекцию и оценку результатов своей деятельности;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lastRenderedPageBreak/>
        <w:t xml:space="preserve">• анализировать причины успеха/неуспеха, осваивать с помощью учителя позитивные установки типа: «У меня всё получится», «Я ещё многое смогу».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Познавательные УУД: Обучающийся научится: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пользоваться приёмами анализа и синтеза при чтении и просмотре видеозаписей, проводить сравнение и анализ поведения героя;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понимать и применять полученную информацию при выполнении заданий;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проявлять индивидуальные творческие способности при сочинении рассказов, сказок, этюдов, подборе простейших рифм, чтении по ролям и инсценировании.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Коммуникативные УУД: Обучающийся научится: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включаться в диалог, в коллективное обсуждение, проявлять инициативу и активность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работать в группе, учитывать мнения партнёров, отличные от собственных;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обращаться за помощью;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формулировать свои затруднения;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предлагать помощь и сотрудничество;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слушать собеседника;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договариваться о распределении функций и ролей в совместной деятельности, приходить к общему решению;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формулировать собственное мнение и позицию;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осуществлять взаимный контроль;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адекватно оценивать собственное поведение и поведение окружающих. </w:t>
      </w:r>
    </w:p>
    <w:p w:rsidR="00280E91" w:rsidRPr="005D747E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47E">
        <w:rPr>
          <w:rFonts w:ascii="Times New Roman" w:hAnsi="Times New Roman" w:cs="Times New Roman"/>
          <w:b/>
          <w:sz w:val="28"/>
          <w:szCs w:val="28"/>
        </w:rPr>
        <w:t xml:space="preserve">Предметные результаты: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Учащиеся научатся: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читать, соблюдая орфоэпические и интонационные нормы чтения;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выразительному чтению;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различать произведения по жанру;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развивать речевое дыхание и правильную артикуляцию;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видам театрального искусства, основам актёрского мастерства;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 xml:space="preserve">• сочинять этюды по сказкам; </w:t>
      </w:r>
    </w:p>
    <w:p w:rsidR="00280E91" w:rsidRDefault="00280E91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80E91">
        <w:rPr>
          <w:rFonts w:ascii="Times New Roman" w:hAnsi="Times New Roman" w:cs="Times New Roman"/>
          <w:sz w:val="28"/>
          <w:szCs w:val="28"/>
        </w:rPr>
        <w:t>• умению выражать разнообразные эмоциональные состояния (грусть, радость, злоба, удивление, восхищение)</w:t>
      </w: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69C5" w:rsidRDefault="005969C5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69C5" w:rsidRPr="00335613" w:rsidRDefault="005969C5" w:rsidP="005969C5">
      <w:pPr>
        <w:pStyle w:val="Default"/>
        <w:ind w:firstLine="567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>5</w:t>
      </w:r>
      <w:r w:rsidRPr="00335613">
        <w:rPr>
          <w:b/>
          <w:bCs/>
          <w:color w:val="auto"/>
          <w:sz w:val="28"/>
          <w:szCs w:val="28"/>
        </w:rPr>
        <w:t>. Организационно-педагогические условия</w:t>
      </w:r>
      <w:r>
        <w:rPr>
          <w:b/>
          <w:bCs/>
          <w:color w:val="auto"/>
          <w:sz w:val="28"/>
          <w:szCs w:val="28"/>
        </w:rPr>
        <w:t xml:space="preserve"> реализации программы</w:t>
      </w:r>
    </w:p>
    <w:p w:rsidR="005969C5" w:rsidRDefault="005969C5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69C5" w:rsidRPr="005969C5" w:rsidRDefault="00877677" w:rsidP="00877677">
      <w:pPr>
        <w:pStyle w:val="c3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>
        <w:rPr>
          <w:rStyle w:val="c4"/>
          <w:color w:val="000000"/>
          <w:sz w:val="28"/>
          <w:szCs w:val="28"/>
        </w:rPr>
        <w:t>О</w:t>
      </w:r>
      <w:r w:rsidR="005969C5" w:rsidRPr="005969C5">
        <w:rPr>
          <w:rStyle w:val="c4"/>
          <w:color w:val="000000"/>
          <w:sz w:val="28"/>
          <w:szCs w:val="28"/>
        </w:rPr>
        <w:t>рганизованы уголки для театрализованных представлений, спектаклей. В них отводится место для режиссёрских игр с пальчиковым, настольным, стендовым театром, театром шариков и кубиков, костюмов, на рукавичках. В уголке располагаются: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различные виды театров;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реквизит для разыгрывания сценок и спектаклей: набор кукол, ширмы для кукольного театра, костюмы, элементы костюмов, маски;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атрибуты для различных игровых позиций: театральный реквизит, грим, декорации, стул режиссёра, сценарии, книги, образцы музыкальных произведений, места для зрителей, афиши, касса, билеты, карандаши, краски, клей, виды бумаги, природный материал.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Занятия театральной деятельностью должны предоставить детям возможность не только изучать и познавать окружающий мир через постижение сказок, но жить в гармони с ним, получать удовлетворение от занятий, разнообразие деятельности, успешного выполнения задания.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Умения и навыки педагога в организации театрализованной деятельности. Для всестороннего развития ребёнка средствами театрально-игровой деятельности в первую очередь организуется педагогический театр в соответствии с целями школьного образования. Работа самих педагогов требует от них необходимых артистических качеств, желания профессионально заниматься над развитием сценической пластики и речи, музыкальных способностей. При помощи театральной практики педагог накапливает знания, умения и навыки, необходимые ему в образовательной работе. Он становится стресссоустойчивым, артистичным, приобретает режиссёрские качества, умение заинтересовать детей выразительным воплощением в роли, его речь образна, используются «говорящие» жесты, мимика, движение, интонация. Педагог должен уметь выразительно читать, рассказывать, смотреть и видеть, слушать и слышать, быть готовым к любому превращению, т.е. обладать основами актёрского мастерства и навыками режиссуры.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Главные условия - эмоциональное отношение взрослого ко всему происходящему искренность и неподдельность чувств. Интонация голоса педагога - образец для подражания. Педагогическое руководство игровой деятельностью  включает: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воспитание у ребенка основ общей культуры.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приобщение детей к искусству театра.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развитие творческой активности и игровых умений детей.</w:t>
      </w:r>
    </w:p>
    <w:p w:rsidR="005969C5" w:rsidRPr="005969C5" w:rsidRDefault="005969C5" w:rsidP="005969C5">
      <w:pPr>
        <w:pStyle w:val="c21"/>
        <w:shd w:val="clear" w:color="auto" w:fill="FFFFFF"/>
        <w:spacing w:before="0" w:beforeAutospacing="0" w:after="0" w:afterAutospacing="0"/>
        <w:ind w:right="14" w:firstLine="708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При проектировании предметно – пространственной среды, обеспечивающей театрализованную деятельность детей, следует учитывать: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индивидуальные и социально – психологические особенности ребенка;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особенности его эмоционально – личностного развития;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интересы, склонности, предпочтения и потребности;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ind w:right="14"/>
        <w:jc w:val="both"/>
        <w:rPr>
          <w:color w:val="000000"/>
          <w:sz w:val="28"/>
          <w:szCs w:val="28"/>
        </w:rPr>
      </w:pPr>
      <w:r w:rsidRPr="005969C5">
        <w:rPr>
          <w:rStyle w:val="c49"/>
          <w:color w:val="000000"/>
          <w:sz w:val="28"/>
          <w:szCs w:val="28"/>
        </w:rPr>
        <w:lastRenderedPageBreak/>
        <w:t>- любознательность, исследов</w:t>
      </w:r>
      <w:r w:rsidRPr="005969C5">
        <w:rPr>
          <w:rStyle w:val="c4"/>
          <w:color w:val="000000"/>
          <w:sz w:val="28"/>
          <w:szCs w:val="28"/>
        </w:rPr>
        <w:t>ательский интерес и творческие способности;</w:t>
      </w:r>
    </w:p>
    <w:p w:rsidR="005969C5" w:rsidRPr="005969C5" w:rsidRDefault="005969C5" w:rsidP="005969C5">
      <w:pPr>
        <w:pStyle w:val="c3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969C5">
        <w:rPr>
          <w:rStyle w:val="c4"/>
          <w:color w:val="000000"/>
          <w:sz w:val="28"/>
          <w:szCs w:val="28"/>
        </w:rPr>
        <w:t>- возрастные особенности.</w:t>
      </w:r>
    </w:p>
    <w:p w:rsidR="005969C5" w:rsidRP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57FD3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образовательного процесса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Музыкальный центр;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музыкальная фонотека;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аудио и видео кассеты;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СД– диски;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костюмы, декорации, необходимые для работы над созданием театральных постановок;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элементы костюмов для создания образов;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пальчиковые куклы;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сценический грим;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видеокамера для съёмок и анализа выступлений.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 xml:space="preserve">• Электронные презентации «Правила поведения в театре» «Виды театрального искусства» </w:t>
      </w: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57FD3">
        <w:rPr>
          <w:rFonts w:ascii="Times New Roman" w:hAnsi="Times New Roman" w:cs="Times New Roman"/>
          <w:sz w:val="28"/>
          <w:szCs w:val="28"/>
        </w:rPr>
        <w:t>• Сценарии сказок, пьес, детские книги.</w:t>
      </w:r>
    </w:p>
    <w:p w:rsidR="00F57FD3" w:rsidRP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Pr="00A167E9" w:rsidRDefault="00F57FD3" w:rsidP="00F57FD3">
      <w:pPr>
        <w:pStyle w:val="1"/>
        <w:spacing w:before="0"/>
        <w:ind w:firstLine="567"/>
        <w:jc w:val="center"/>
        <w:rPr>
          <w:rFonts w:ascii="Times New Roman" w:hAnsi="Times New Roman" w:cs="Times New Roman"/>
          <w:b w:val="0"/>
          <w:color w:val="auto"/>
        </w:rPr>
      </w:pPr>
      <w:bookmarkStart w:id="0" w:name="_Toc79480977"/>
      <w:r>
        <w:rPr>
          <w:rFonts w:ascii="Times New Roman" w:hAnsi="Times New Roman" w:cs="Times New Roman"/>
          <w:color w:val="auto"/>
        </w:rPr>
        <w:t xml:space="preserve">6. </w:t>
      </w:r>
      <w:r w:rsidRPr="00A167E9">
        <w:rPr>
          <w:rFonts w:ascii="Times New Roman" w:hAnsi="Times New Roman" w:cs="Times New Roman"/>
          <w:color w:val="auto"/>
        </w:rPr>
        <w:t>Формы аттестации / контроля и оценочные материал</w:t>
      </w:r>
      <w:bookmarkEnd w:id="0"/>
      <w:r w:rsidRPr="00A167E9">
        <w:rPr>
          <w:rFonts w:ascii="Times New Roman" w:hAnsi="Times New Roman" w:cs="Times New Roman"/>
          <w:color w:val="auto"/>
        </w:rPr>
        <w:t>ы</w:t>
      </w:r>
    </w:p>
    <w:p w:rsidR="00F57FD3" w:rsidRPr="00A167E9" w:rsidRDefault="00F57FD3" w:rsidP="00E920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Аттестация обучающихся проводится 2 раза в год.</w:t>
      </w:r>
    </w:p>
    <w:p w:rsidR="00F57FD3" w:rsidRPr="00A167E9" w:rsidRDefault="00F57FD3" w:rsidP="00E920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 xml:space="preserve"> Промежуточная в декабре, итоговая в мае. </w:t>
      </w:r>
    </w:p>
    <w:p w:rsidR="00F57FD3" w:rsidRDefault="00F57FD3" w:rsidP="00E920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Оцениваются теоретическая подготовка, практическая подготовка, личностные качества.</w:t>
      </w:r>
    </w:p>
    <w:p w:rsidR="00F57FD3" w:rsidRPr="004C4A60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Оценка качества освоения программы включает текущую и итоговую аттестацию слушателей.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4C4A60">
        <w:rPr>
          <w:sz w:val="28"/>
          <w:szCs w:val="28"/>
        </w:rPr>
        <w:t>Оценка качества освоения программы осуществляется путем проведения текущего кон</w:t>
      </w:r>
      <w:r>
        <w:rPr>
          <w:sz w:val="28"/>
          <w:szCs w:val="28"/>
        </w:rPr>
        <w:t>троля в виде зачетов и выступлений</w:t>
      </w:r>
      <w:r w:rsidRPr="004C4A60">
        <w:rPr>
          <w:sz w:val="28"/>
          <w:szCs w:val="28"/>
        </w:rPr>
        <w:t>, что позволяет оценить знания, умения и уровень приобретенных компетенций.</w:t>
      </w: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E92066" w:rsidRDefault="00E92066" w:rsidP="00F57FD3">
      <w:pPr>
        <w:pStyle w:val="Default"/>
        <w:ind w:firstLine="567"/>
        <w:jc w:val="both"/>
        <w:rPr>
          <w:sz w:val="28"/>
          <w:szCs w:val="28"/>
        </w:rPr>
      </w:pP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</w:p>
    <w:p w:rsidR="005D747E" w:rsidRDefault="00F57FD3" w:rsidP="00F57FD3">
      <w:pPr>
        <w:pStyle w:val="Default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7. </w:t>
      </w:r>
      <w:r w:rsidRPr="00F57FD3">
        <w:rPr>
          <w:b/>
          <w:sz w:val="28"/>
          <w:szCs w:val="28"/>
        </w:rPr>
        <w:t>Список литературы</w:t>
      </w:r>
    </w:p>
    <w:p w:rsidR="005D747E" w:rsidRDefault="005D747E" w:rsidP="0027449E">
      <w:pPr>
        <w:pStyle w:val="Default"/>
        <w:rPr>
          <w:b/>
          <w:sz w:val="28"/>
          <w:szCs w:val="28"/>
        </w:rPr>
      </w:pPr>
    </w:p>
    <w:p w:rsidR="00F57FD3" w:rsidRDefault="00F57FD3" w:rsidP="005D747E">
      <w:pPr>
        <w:pStyle w:val="Default"/>
        <w:ind w:firstLine="567"/>
        <w:rPr>
          <w:b/>
          <w:sz w:val="28"/>
          <w:szCs w:val="28"/>
        </w:rPr>
      </w:pPr>
      <w:r w:rsidRPr="00F57FD3">
        <w:rPr>
          <w:b/>
          <w:sz w:val="28"/>
          <w:szCs w:val="28"/>
        </w:rPr>
        <w:t>для педагога</w:t>
      </w:r>
    </w:p>
    <w:p w:rsidR="00F57FD3" w:rsidRPr="00F57FD3" w:rsidRDefault="00F57FD3" w:rsidP="00F57FD3">
      <w:pPr>
        <w:pStyle w:val="Default"/>
        <w:ind w:firstLine="567"/>
        <w:jc w:val="center"/>
        <w:rPr>
          <w:b/>
          <w:sz w:val="28"/>
          <w:szCs w:val="28"/>
        </w:rPr>
      </w:pP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1) Ганелин Е. Р. Программа обучения детей основам сценического искусства «Школьный театр».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2) Генералов И. А. Программа курса «Театр» для начальной школы Образовательная система «Школа 2100» Сборник программ. Дошкольное образование. Начальная школа (Под научной редакцией Д. И. Фельдштейна М.: Баласс, 2008.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3)Кидин С. Ю. Театр-студия в современной школе: программы, конспекты занятий, сценарии.- Волгоград: Учитель, 2009.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4) Анатолий Гин Сценарии мини-спектаклей для начальной школы.- М.: ВИТА-ПРЕСС, 2012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5)Детско-юношеский театр мюзикла: программа, разработки занятий, рекомендации/ авт.-сост. Е. А. Гальцова. – Волгоград, 2009.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>6).Программы для внешкольных учреждений и общеобразовательных школ. Художественные кружки. – М.: Просвещение, 1981.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 7) Антонова Л. Г. Развитие речи. Уроки риторики. –Ярославль: Академия развития, 1997. –2. Козлянинова И. П. Произношение и дикция. – М.,1977. </w:t>
      </w:r>
    </w:p>
    <w:p w:rsid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 xml:space="preserve">8) Кохтев Н. Н. Риторика. Учебное пособие для уч.-ся общеобр. учрежд. –М.: Просвещение, 1996. </w:t>
      </w:r>
    </w:p>
    <w:p w:rsidR="00F57FD3" w:rsidRPr="00F57FD3" w:rsidRDefault="00F57FD3" w:rsidP="00F57FD3">
      <w:pPr>
        <w:pStyle w:val="Default"/>
        <w:ind w:firstLine="567"/>
        <w:jc w:val="both"/>
        <w:rPr>
          <w:sz w:val="28"/>
          <w:szCs w:val="28"/>
        </w:rPr>
      </w:pPr>
      <w:r w:rsidRPr="00F57FD3">
        <w:rPr>
          <w:sz w:val="28"/>
          <w:szCs w:val="28"/>
        </w:rPr>
        <w:t>9) сайт Олеси Емельяновой. Пьесы для ТЮЗа и театра кукол. http://www.olesya-emelyanova.ru</w:t>
      </w:r>
    </w:p>
    <w:p w:rsidR="00F57FD3" w:rsidRP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449E" w:rsidRDefault="0027449E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7449E" w:rsidRDefault="0027449E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:rsidR="00AB7372" w:rsidRDefault="00AB7372" w:rsidP="005D74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92066" w:rsidRDefault="00E92066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57FD3" w:rsidRPr="00D83890" w:rsidRDefault="00F57FD3" w:rsidP="00F57FD3">
      <w:pPr>
        <w:spacing w:after="0"/>
        <w:ind w:firstLine="567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D83890">
        <w:rPr>
          <w:rFonts w:ascii="Times New Roman" w:hAnsi="Times New Roman" w:cs="Times New Roman"/>
          <w:bCs/>
          <w:sz w:val="28"/>
          <w:szCs w:val="28"/>
        </w:rPr>
        <w:lastRenderedPageBreak/>
        <w:t>Приложение 1</w:t>
      </w:r>
    </w:p>
    <w:p w:rsidR="00F57FD3" w:rsidRPr="00D83890" w:rsidRDefault="00F57FD3" w:rsidP="00F57FD3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83890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tbl>
      <w:tblPr>
        <w:tblStyle w:val="a8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6"/>
        <w:gridCol w:w="1186"/>
        <w:gridCol w:w="916"/>
        <w:gridCol w:w="1043"/>
        <w:gridCol w:w="1251"/>
        <w:gridCol w:w="784"/>
        <w:gridCol w:w="2451"/>
        <w:gridCol w:w="1401"/>
        <w:gridCol w:w="1601"/>
      </w:tblGrid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8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по плану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Фактич.</w:t>
            </w: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  <w:rPr>
                <w:bCs/>
              </w:rPr>
            </w:pPr>
            <w:r w:rsidRPr="00E92066">
              <w:rPr>
                <w:bCs/>
              </w:rPr>
              <w:t>Вводное занятие.</w:t>
            </w:r>
          </w:p>
          <w:p w:rsidR="00F57FD3" w:rsidRPr="00E92066" w:rsidRDefault="00F57FD3" w:rsidP="00F57FD3">
            <w:pPr>
              <w:pStyle w:val="Default"/>
            </w:pPr>
            <w:r w:rsidRPr="00E92066">
              <w:t xml:space="preserve">Техника безопасности поведения на занятиях и на улице. 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>Знакомство с театром. Здравствуй, театр!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416004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416004" w:rsidP="00F57FD3">
            <w:pPr>
              <w:pStyle w:val="Default"/>
            </w:pPr>
            <w:r w:rsidRPr="00E92066">
              <w:t>Театральная игра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416004" w:rsidP="00F57FD3">
            <w:pPr>
              <w:pStyle w:val="Default"/>
            </w:pPr>
            <w:r w:rsidRPr="00E92066">
              <w:t>Актёр и сцена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29.10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416004" w:rsidP="00F57FD3">
            <w:pPr>
              <w:pStyle w:val="Default"/>
            </w:pPr>
            <w:r w:rsidRPr="00E92066">
              <w:t>В мире пословиц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416004" w:rsidP="00F57FD3">
            <w:pPr>
              <w:pStyle w:val="Default"/>
            </w:pPr>
            <w:r w:rsidRPr="00E92066">
              <w:t>В гостях у сказки «Степашка и его друзья»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Контрольное занятие на освоение отработанного материала. 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Виды театральног о искусства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Упражнения на развитие дикции (скороговорки, чистоговорки).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Правила поведения в театре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Как вести себя на сцене. Учить детей ориентироваться в пространстве, равномерно размещаться на площадке. Учимся строить диалог с партнером на заданную тему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Кукольный театр.</w:t>
            </w:r>
          </w:p>
          <w:p w:rsidR="008461E0" w:rsidRPr="00E92066" w:rsidRDefault="008461E0" w:rsidP="00F57FD3">
            <w:pPr>
              <w:pStyle w:val="Default"/>
            </w:pPr>
            <w:r w:rsidRPr="00E92066">
              <w:t>Знакомство работы с мини - ширмой куклами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>Контрольный урок на освоение пройденного материала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 Воспитательная работа в каникулярное время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8.11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8461E0" w:rsidP="00F57FD3">
            <w:pPr>
              <w:pStyle w:val="Default"/>
            </w:pPr>
            <w:r w:rsidRPr="00E92066">
              <w:t>Театральна я азбука.</w:t>
            </w:r>
            <w:r w:rsidR="00E1616E" w:rsidRPr="00E92066">
              <w:t xml:space="preserve"> Разучивание скороговорок, считалок, потешек и их обыгрывание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Театральна я игра «Сказка, сказка, приходи».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Викторина по сказкам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Инсценирование мультсказок. Знакомство с текстом, выбор мультсказки, распределение ролей, диалоги героев.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 xml:space="preserve">Театральна я игра. </w:t>
            </w:r>
          </w:p>
          <w:p w:rsidR="00E1616E" w:rsidRPr="00E92066" w:rsidRDefault="00E1616E" w:rsidP="00F57FD3">
            <w:pPr>
              <w:pStyle w:val="Default"/>
            </w:pPr>
            <w:r w:rsidRPr="00E92066">
              <w:t>Учимся развивать зрительное, слуховое внимание, наблюдательность. Учимся находить ключевые слова в предложении и выделять их голосом.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E1616E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Основы театральной культуры.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 </w:t>
            </w:r>
            <w:r w:rsidR="00E1616E" w:rsidRPr="00E92066">
              <w:t xml:space="preserve">Театр - искусство коллективное, спектакль - результат творческого труда многих людей различных профессий </w:t>
            </w:r>
            <w:r w:rsidR="00E1616E" w:rsidRPr="00E92066">
              <w:lastRenderedPageBreak/>
              <w:t>Музыкальные пластические игры и упражнения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AB7372" w:rsidP="00F57FD3">
            <w:pPr>
              <w:pStyle w:val="Default"/>
            </w:pPr>
            <w:r w:rsidRPr="00E92066">
              <w:t>Инсцениро</w:t>
            </w:r>
            <w:r w:rsidR="00E1616E" w:rsidRPr="00E92066">
              <w:t xml:space="preserve">вание народных сказок о животных. </w:t>
            </w:r>
            <w:r w:rsidRPr="00E92066">
              <w:t>Постановка с использова</w:t>
            </w:r>
            <w:r w:rsidR="00E1616E" w:rsidRPr="00E92066">
              <w:t>нием кукол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Работа</w:t>
            </w:r>
            <w:r w:rsidR="00AB7372" w:rsidRPr="00E92066">
              <w:t xml:space="preserve"> с текстом сказки: распределени</w:t>
            </w:r>
            <w:r w:rsidRPr="00E92066">
              <w:t>е ролей, репетиции с куклами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Чтение в лицах стихов А. Барто, И.Токмаковой, Э.Успенского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Знакомство с содержанием, выбор литературного материала, распределение ролей, диалоги героев, репетиции, показ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Контрольный урок на освоение пройденного материала 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Постановка новогодней сказки «Снежная история»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 </w:t>
            </w:r>
            <w:r w:rsidR="00E1616E" w:rsidRPr="00E92066">
              <w:t>Знакомство с содержанием, распределение ролей, диалоги героев, репетиции, показ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27.12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Репетиции, подбор костюмов, изготовление реквизита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 Воспитательная работа в каникулярное время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Театральна я игра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12.01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практическое </w:t>
            </w: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Разучиваем игры</w:t>
            </w:r>
            <w:r w:rsidR="00AB7372" w:rsidRPr="00E92066">
              <w:t>-</w:t>
            </w:r>
            <w:r w:rsidRPr="00E92066">
              <w:t>пантомимы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E1616E" w:rsidP="00F57FD3">
            <w:pPr>
              <w:pStyle w:val="Default"/>
            </w:pPr>
            <w:r w:rsidRPr="00E92066">
              <w:t>Игры на развитие образного мышления, фантазии, воображения, интереса к сценическому искусству. Игры</w:t>
            </w:r>
            <w:r w:rsidR="006D00A7" w:rsidRPr="00E92066">
              <w:t>-</w:t>
            </w:r>
            <w:r w:rsidRPr="00E92066">
              <w:t>пантомимы.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36.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Культура и техника речи. Инсценирование сказки «Пых»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Контрольное занятие на знание отработанного материала 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26.01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Упражнения на постановку дыхания (выполняется стоя).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39.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Упражнения на развитие артикуляционного аппарата. 1.Упражнения «Дуем на свечку (одуванчик, горячее молоко, пушинку)», «Надуваем щёки». 2.Упражнения для языка. Упражнения для губ.»Радиотеатр; озвучиваем сказку (дует ветер, жужжат насекомые, скачет лошадка и т. п.).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40.</w:t>
            </w:r>
          </w:p>
        </w:tc>
        <w:tc>
          <w:tcPr>
            <w:tcW w:w="1186" w:type="dxa"/>
            <w:vMerge w:val="restart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Ритмопластика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41.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Работа над созданием образов животных с помощью жестов и мимики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9.02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 xml:space="preserve">Создание образов с помощью жестов, мимики. Учимся создавать образы животных с помощью выразительных пластических </w:t>
            </w:r>
            <w:r w:rsidRPr="00E92066">
              <w:lastRenderedPageBreak/>
              <w:t>движений.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43.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Инсценирование сказок К.И.Чуковского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44.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Чтение сказок, распределение ролей, репетиции и показ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45.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6D00A7" w:rsidP="00F57FD3">
            <w:pPr>
              <w:pStyle w:val="Default"/>
            </w:pPr>
            <w:r w:rsidRPr="00E92066">
              <w:t>Репетиции, подбор костюмов, реквизита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F57FD3" w:rsidRPr="00E92066" w:rsidTr="00E92066">
        <w:tc>
          <w:tcPr>
            <w:tcW w:w="56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46.</w:t>
            </w:r>
          </w:p>
        </w:tc>
        <w:tc>
          <w:tcPr>
            <w:tcW w:w="1186" w:type="dxa"/>
            <w:vMerge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1043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F57FD3" w:rsidRPr="00E92066" w:rsidRDefault="00F57FD3" w:rsidP="00F57FD3">
            <w:pPr>
              <w:pStyle w:val="Default"/>
            </w:pPr>
            <w:r w:rsidRPr="00E92066">
              <w:t xml:space="preserve"> </w:t>
            </w:r>
            <w:r w:rsidR="006D00A7" w:rsidRPr="00E92066">
              <w:t>Голос за кадром</w:t>
            </w:r>
          </w:p>
        </w:tc>
        <w:tc>
          <w:tcPr>
            <w:tcW w:w="14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F57FD3" w:rsidRPr="00E92066" w:rsidRDefault="00F57FD3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47.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Учимся создавать образы с помощью голоса. Учимся говорить голосами любимых героев мультипликации.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48.</w:t>
            </w:r>
          </w:p>
        </w:tc>
        <w:tc>
          <w:tcPr>
            <w:tcW w:w="118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Работа над речевыми образами Героев мультипликации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49.</w:t>
            </w:r>
          </w:p>
        </w:tc>
        <w:tc>
          <w:tcPr>
            <w:tcW w:w="118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9.03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Ритмопластика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50.</w:t>
            </w:r>
          </w:p>
        </w:tc>
        <w:tc>
          <w:tcPr>
            <w:tcW w:w="1186" w:type="dxa"/>
            <w:vMerge w:val="restart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Создание образов с помощью жестов, мимики.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51.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6D0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созданием разных образов с</w:t>
            </w:r>
            <w:r w:rsidR="00580FA0" w:rsidRPr="00E92066">
              <w:rPr>
                <w:rFonts w:ascii="Times New Roman" w:hAnsi="Times New Roman" w:cs="Times New Roman"/>
                <w:sz w:val="24"/>
                <w:szCs w:val="24"/>
              </w:rPr>
              <w:t xml:space="preserve"> помощью пантомимы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52.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53.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54.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28.03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AB7372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t>Чтение в лицах стихов Д. Хармса и Г. Остера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55.</w:t>
            </w:r>
          </w:p>
        </w:tc>
        <w:tc>
          <w:tcPr>
            <w:tcW w:w="118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AB7372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t>Знакомство с содержанием, выбор литературного материала, распределение ролей, диалоги героев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56.</w:t>
            </w:r>
          </w:p>
        </w:tc>
        <w:tc>
          <w:tcPr>
            <w:tcW w:w="1186" w:type="dxa"/>
            <w:vMerge w:val="restart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 xml:space="preserve"> Контрольное занятие на знание отработанного материала 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57.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t>Подготовка итогового спектакля «Сказка о глупом мышонке» О. Емельянова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58.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 w:val="restart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Знакомство с содержанием, распределение ролей, диалоги героев, репетиции.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59.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Репетиция и показ сказки.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60.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Репетиции, подбор костюмов, изготовление реквизита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61.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580FA0" w:rsidRPr="00E92066" w:rsidRDefault="00580FA0" w:rsidP="00580FA0">
            <w:pPr>
              <w:pStyle w:val="c3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92066">
              <w:rPr>
                <w:rStyle w:val="c0"/>
                <w:color w:val="000000"/>
              </w:rPr>
              <w:t>Артикуляционная гимнастика.</w:t>
            </w:r>
          </w:p>
          <w:p w:rsidR="00580FA0" w:rsidRPr="00E92066" w:rsidRDefault="00580FA0" w:rsidP="00580FA0">
            <w:pPr>
              <w:pStyle w:val="c3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E92066">
              <w:rPr>
                <w:rStyle w:val="c0"/>
                <w:color w:val="000000"/>
              </w:rPr>
              <w:t>Разучивание ролей с детьми;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color w:val="000000"/>
                <w:sz w:val="24"/>
                <w:szCs w:val="24"/>
                <w:shd w:val="clear" w:color="auto" w:fill="FFFFFF"/>
              </w:rPr>
              <w:t>Сочиняем сказку сами.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63.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 xml:space="preserve">Проработка учебного материала, подготовка к контрольному занятию 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rPr>
                <w:shd w:val="clear" w:color="auto" w:fill="FFFFFF"/>
              </w:rPr>
              <w:t>Изготовление кукол-оригами для театра. Инсценировка сказки «Кот и пес».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65.</w:t>
            </w:r>
          </w:p>
        </w:tc>
        <w:tc>
          <w:tcPr>
            <w:tcW w:w="1186" w:type="dxa"/>
            <w:vMerge w:val="restart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«Игрушка для театрального уголка своими руками»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66.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580FA0" w:rsidRPr="00E92066" w:rsidRDefault="00580FA0" w:rsidP="00580FA0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92066">
              <w:rPr>
                <w:rStyle w:val="c0"/>
                <w:color w:val="000000"/>
              </w:rPr>
              <w:t>Инсценировка сказки «Репка», «Три поросёнка», самостоятельная деятельность.</w:t>
            </w:r>
          </w:p>
          <w:p w:rsidR="006D00A7" w:rsidRPr="00E92066" w:rsidRDefault="006D00A7" w:rsidP="00580F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67.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AB7372" w:rsidRPr="00E92066" w:rsidRDefault="00AB7372" w:rsidP="00AB7372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92066">
              <w:rPr>
                <w:rStyle w:val="c0"/>
                <w:color w:val="000000"/>
              </w:rPr>
              <w:t>Инсценировка сказки «Репка», «Три поросёнка», самостоятельная деятельность.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</w:t>
            </w: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451" w:type="dxa"/>
          </w:tcPr>
          <w:p w:rsidR="00AB7372" w:rsidRPr="00E92066" w:rsidRDefault="00AB7372" w:rsidP="00AB7372">
            <w:pPr>
              <w:pStyle w:val="c2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92066">
              <w:rPr>
                <w:rStyle w:val="c0"/>
                <w:color w:val="000000"/>
              </w:rPr>
              <w:t xml:space="preserve">Инсценировка сказки </w:t>
            </w:r>
            <w:r w:rsidRPr="00E92066">
              <w:rPr>
                <w:rStyle w:val="c0"/>
                <w:color w:val="000000"/>
              </w:rPr>
              <w:lastRenderedPageBreak/>
              <w:t>«Репка», «Три поросёнка», самостоятельная деятельность.</w:t>
            </w:r>
          </w:p>
          <w:p w:rsidR="006D00A7" w:rsidRPr="00E92066" w:rsidRDefault="006D00A7" w:rsidP="00F57FD3">
            <w:pPr>
              <w:pStyle w:val="Default"/>
            </w:pP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601" w:type="dxa"/>
          </w:tcPr>
          <w:p w:rsidR="006D00A7" w:rsidRPr="00E92066" w:rsidRDefault="00AB7372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  <w:r w:rsidRPr="00E92066">
              <w:t xml:space="preserve"> </w:t>
            </w:r>
            <w:r w:rsidR="00580FA0" w:rsidRPr="00E92066">
              <w:t>Подготовка к открытому занятию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AB7372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70.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t>Подготовка к открытому занятию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71.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580FA0" w:rsidRPr="00E92066" w:rsidRDefault="00580FA0" w:rsidP="00580FA0">
            <w:pPr>
              <w:pStyle w:val="Default"/>
            </w:pPr>
            <w:r w:rsidRPr="00E92066">
              <w:t xml:space="preserve">Подготовка </w:t>
            </w:r>
          </w:p>
          <w:p w:rsidR="006D00A7" w:rsidRPr="00E92066" w:rsidRDefault="00580FA0" w:rsidP="00580FA0">
            <w:pPr>
              <w:pStyle w:val="Default"/>
            </w:pPr>
            <w:r w:rsidRPr="00E92066">
              <w:t>Контрольное открытое занятие для родителей и педагогов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72.</w:t>
            </w: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6D00A7" w:rsidRPr="00E92066" w:rsidRDefault="00580FA0" w:rsidP="00F57FD3">
            <w:pPr>
              <w:pStyle w:val="Default"/>
            </w:pPr>
            <w:r w:rsidRPr="00E92066">
              <w:rPr>
                <w:b/>
                <w:bCs/>
              </w:rPr>
              <w:t xml:space="preserve">Итоговое занятие. </w:t>
            </w:r>
            <w:r w:rsidRPr="00E92066">
              <w:t>Подведение итогов. Планы на будущий год.</w:t>
            </w: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2066"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00A7" w:rsidRPr="00E92066" w:rsidTr="00E92066">
        <w:tc>
          <w:tcPr>
            <w:tcW w:w="56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6" w:type="dxa"/>
            <w:vMerge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6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3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1" w:type="dxa"/>
          </w:tcPr>
          <w:p w:rsidR="006D00A7" w:rsidRPr="00E92066" w:rsidRDefault="006D00A7" w:rsidP="00F57FD3">
            <w:pPr>
              <w:pStyle w:val="Default"/>
            </w:pPr>
          </w:p>
        </w:tc>
        <w:tc>
          <w:tcPr>
            <w:tcW w:w="14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:rsidR="006D00A7" w:rsidRPr="00E92066" w:rsidRDefault="006D00A7" w:rsidP="00F57F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7FD3" w:rsidRDefault="00F57FD3" w:rsidP="00F57FD3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F57FD3" w:rsidRDefault="00F57FD3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AB73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86DE3" w:rsidRDefault="00486DE3" w:rsidP="00AB73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280E9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Default="00AB7372" w:rsidP="00AB7372">
      <w:pPr>
        <w:spacing w:after="0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AB7372" w:rsidRDefault="00AB7372" w:rsidP="00AB73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7372" w:rsidRPr="00AB7372" w:rsidRDefault="00AB7372" w:rsidP="00AB7372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Контрольно-измерительный материал</w:t>
      </w:r>
    </w:p>
    <w:p w:rsidR="00AB7372" w:rsidRDefault="00AB7372" w:rsidP="00AB7372">
      <w:pPr>
        <w:pStyle w:val="c5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  <w:sz w:val="25"/>
          <w:szCs w:val="25"/>
        </w:rPr>
      </w:pPr>
      <w:r>
        <w:rPr>
          <w:rStyle w:val="c18"/>
          <w:b/>
          <w:bCs/>
          <w:i/>
          <w:iCs/>
          <w:color w:val="000000"/>
          <w:sz w:val="28"/>
          <w:szCs w:val="28"/>
        </w:rPr>
        <w:t>Творческое задание № 1</w:t>
      </w:r>
    </w:p>
    <w:p w:rsidR="00AB7372" w:rsidRDefault="00AB7372" w:rsidP="00AB7372">
      <w:pPr>
        <w:pStyle w:val="c2"/>
        <w:shd w:val="clear" w:color="auto" w:fill="FFFFFF"/>
        <w:spacing w:before="0" w:beforeAutospacing="0" w:after="0" w:afterAutospacing="0"/>
        <w:ind w:firstLine="720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Разыгрывание сказки «Лисичка-сестричка и серый волк»</w:t>
      </w:r>
    </w:p>
    <w:p w:rsidR="00AB7372" w:rsidRDefault="00AB7372" w:rsidP="00AB7372">
      <w:pPr>
        <w:pStyle w:val="c2"/>
        <w:shd w:val="clear" w:color="auto" w:fill="FFFFFF"/>
        <w:spacing w:before="0" w:beforeAutospacing="0" w:after="0" w:afterAutospacing="0"/>
        <w:ind w:firstLine="720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Цель: разыграть сказку, используя на выбор настольный театр, театр на фланелеграфе, кукольный театр.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Задачи: понимать основную идею сказки, сопереживать героям.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Уметь передать различные эмоциональные состояния и характеры героев, используя образные выражения и интонационно-образную речь. Уметь составлять на столе, фланелеграфе, ширме сюжетные композиции и разыгрывать мизансцены по сказке. Подбирать музыкальные характеристики для создания образов персонажей. Уметь согласовывать свои действия с партнерами.</w:t>
      </w:r>
    </w:p>
    <w:p w:rsidR="00AB7372" w:rsidRDefault="00AB7372" w:rsidP="00AB7372">
      <w:pPr>
        <w:pStyle w:val="c2"/>
        <w:shd w:val="clear" w:color="auto" w:fill="FFFFFF"/>
        <w:spacing w:before="0" w:beforeAutospacing="0" w:after="0" w:afterAutospacing="0"/>
        <w:ind w:firstLine="720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Материал: наборы кукол театров кукольного, настольного и на фланелеграфе.</w:t>
      </w:r>
    </w:p>
    <w:p w:rsidR="00AB7372" w:rsidRDefault="00AB7372" w:rsidP="00AB7372">
      <w:pPr>
        <w:pStyle w:val="c2"/>
        <w:shd w:val="clear" w:color="auto" w:fill="FFFFFF"/>
        <w:spacing w:before="0" w:beforeAutospacing="0" w:after="0" w:afterAutospacing="0"/>
        <w:ind w:firstLine="720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Ход проведения.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1. Воспитатель вносит «волшебный сундучок», на крышке которого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изображена иллюстрация к сказке «Лисичка-сестричка и серый волк». Дети узнают героев сказки. Воспитатель поочередно вынимает героев и просит рассказать о каждом из них: от имени сказочника; от имени самого героя; от имени его партнера.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2. Воспитатель показывает детям, что в «волшебном сундучке» спрятались герои этой сказки из различных видов театра, показывает поочередно героев кукольного, настольного, теневого, театра на фланелеграфе.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Чем отличаются эти герои? (Дети называют различные виды театра и объясняют, как эти куклы действуют.)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3. Воспитатель предлагает детям разыграть сказку. Проводится жеребьевка по подгруппам. Каждая подгруппа разыгрывает сказку, используя театр на фланелеграфе, кукольный и настольный театры.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4. Самостоятельная деятельность детей по разыгрыванию сюжета сказки и подготовке спектакля.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5. Показ сказки зрителям.</w:t>
      </w:r>
    </w:p>
    <w:p w:rsidR="00AB7372" w:rsidRDefault="00AB7372" w:rsidP="00AB7372">
      <w:pPr>
        <w:pStyle w:val="c5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  <w:sz w:val="25"/>
          <w:szCs w:val="25"/>
        </w:rPr>
      </w:pPr>
      <w:r>
        <w:rPr>
          <w:rStyle w:val="c10"/>
          <w:b/>
          <w:bCs/>
          <w:i/>
          <w:iCs/>
          <w:color w:val="000000"/>
          <w:sz w:val="28"/>
          <w:szCs w:val="28"/>
        </w:rPr>
        <w:t>Творческое задание № 2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Создание спектакля по сказке «Заячья избушка»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Цель: изготовить персонажи, декорации, подобрать музыкальные характеристики главных героев, разыграть сказку.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Задачи: понимать главную идею сказки и выделять единицы сюжета (завязку, кульминацию, развязку), уметь их охарактеризовать.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Давать характеристики главных и второстепенных героев.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Уметь рисовать эскизы персонажей, декораций, создавать их из бумаги и бросового материала. Подбирать музыкальное сопровождение к спектаклю.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lastRenderedPageBreak/>
        <w:t>Уметь передать эмоциональные состояния и характеры героев, используя образные выражения и интонационно-образную речь.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Проявлять активность в деятельности.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Материал: иллюстрации к сказке «Заячья избушка», цветная бумага, клей, цветные шерстяные нитки, пластиковые бутылочки, цветные лоскутки.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     Ход проведения.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1. К детям приходит грустный Петрушка и просит ребят помочь ему.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Он работает в кукольном театре. К ним в театр приедут малыши; а все артисты-куклы на гастролях. Надо помочь разыграть сказку малышам. Воспитатель предлагает помочь Петрушке, изготовить настольный театр самим и показать сказку малышам.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2. Воспитатель помогает по иллюстрациям вспомнить содержание сказки. Показывается иллюстрация, на которой изображена кульминация, и предлагаются вопросы: «Расскажите, что было до этого?», «Что будет потом?» Ответить на этот вопрос надо от лица зайчика, лисы, кота, козлика и петуха.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3. Воспитатель обращает внимание, что сказка будет малышам интересна, если она будет музыкальной, и советует выбрать музыкальное сопровождение к ней (фонограммы, детские музыкальные инструменты).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4. Воспитатель организует деятельность по изготовлению персонажей, декораций, подбору музыкального сопровождения, распределению ролей и подготовке спектакля.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5. Показ спектакля малышам.</w:t>
      </w:r>
    </w:p>
    <w:p w:rsidR="00AB7372" w:rsidRDefault="00AB7372" w:rsidP="00AB7372">
      <w:pPr>
        <w:pStyle w:val="c5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  <w:sz w:val="25"/>
          <w:szCs w:val="25"/>
        </w:rPr>
      </w:pPr>
      <w:r>
        <w:rPr>
          <w:rStyle w:val="c18"/>
          <w:b/>
          <w:bCs/>
          <w:i/>
          <w:iCs/>
          <w:color w:val="000000"/>
          <w:sz w:val="28"/>
          <w:szCs w:val="28"/>
        </w:rPr>
        <w:t>Творческое задание № 3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Сочинение сценария и разыгрывание сказки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Цель: импровизировать на тему знакомых сказок, подбирать музыкальное сопровождение, изготовить или подобрать декорации, костюмы, разыграть сказку.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Задачи: побуждать к импровизации на темы знакомых сказок, творчески интерпретируя знакомый сюжет, пересказывая его от разных лиц героев сказки. Уметь создавать характерные образы героев, используя мимику, жест, движение и интонационно-образную речь, песню, танец.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Уметь использовать различные атрибуты, костюмы, декорации, маски при разыгрывании сказки.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Проявлять согласованность своих действий с партнерами.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Материал: иллюстрации к нескольким сказкам, детские музыкальные и шумовые инструменты, фонограммы с русскими народными мелодиями, маски, костюмы, атрибуты, декорации.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Ход проведения.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1. Руководитель объявляет детям, что сегодня в детский сад придут гости. Они услышали, что в нашем детском саду есть свой театр и очень захотели побывать на спектакле. Времени до их прихода остается мало, давайте придумаем, какую сказку мы покажем гостям.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lastRenderedPageBreak/>
        <w:t>2. Руководитель предлагает рассмотреть иллюстрации сказок «Теремок» «Колобок», «Маша и медведь» и другие (по выбору воспитателя).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Все эти сказки знакомы детям и гостям. Воспитатель предлагает собрать всех героев этих сказок и поместить их в новую, которую дети сочинят сами. Чтобы сочинить сказу, нужно придумать новый сюжет.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     • Как называются части, которые входят в сюжет? (Завязка, кульминация, развязка).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     • Какие действия происходят в завязке, кульминации, развязке?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      Воспитатель предлагает выбрать главных героев и придумать историю, которая с ними произошла. Самая интересная коллективная версия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берется за основу.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3. Организуется деятельность детей по работе над спектаклем.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10"/>
          <w:color w:val="000000"/>
          <w:sz w:val="28"/>
          <w:szCs w:val="28"/>
        </w:rPr>
        <w:t>4. Показ спектакля гостям.</w:t>
      </w:r>
    </w:p>
    <w:p w:rsidR="00AB7372" w:rsidRDefault="00AB7372" w:rsidP="00AB7372">
      <w:pPr>
        <w:pStyle w:val="c5"/>
        <w:shd w:val="clear" w:color="auto" w:fill="FFFFFF"/>
        <w:spacing w:before="0" w:beforeAutospacing="0" w:after="0" w:afterAutospacing="0"/>
        <w:ind w:firstLine="720"/>
        <w:jc w:val="center"/>
        <w:rPr>
          <w:color w:val="000000"/>
          <w:sz w:val="25"/>
          <w:szCs w:val="25"/>
        </w:rPr>
      </w:pPr>
      <w:r>
        <w:rPr>
          <w:rStyle w:val="c1"/>
          <w:b/>
          <w:bCs/>
          <w:color w:val="000000"/>
          <w:sz w:val="28"/>
          <w:szCs w:val="28"/>
        </w:rPr>
        <w:t>Механизм оценки получаемых результатов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Акцент в организации театрализованной деятельности с дошкольниками делается не на результат, в виде внешней демонстрации театрализованного действия, а на организацию коллективной творческой деятельности в процессе создания спектакля.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1"/>
          <w:b/>
          <w:bCs/>
          <w:color w:val="000000"/>
          <w:sz w:val="28"/>
          <w:szCs w:val="28"/>
        </w:rPr>
        <w:t>1.Основы театральной культуры.</w:t>
      </w:r>
    </w:p>
    <w:p w:rsidR="00AB7372" w:rsidRDefault="00AB7372" w:rsidP="00AB7372">
      <w:pPr>
        <w:pStyle w:val="c2"/>
        <w:shd w:val="clear" w:color="auto" w:fill="FFFFFF"/>
        <w:spacing w:before="0" w:beforeAutospacing="0" w:after="0" w:afterAutospacing="0"/>
        <w:ind w:firstLine="720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Высокий уровень</w:t>
      </w:r>
      <w:r>
        <w:rPr>
          <w:rStyle w:val="c4"/>
          <w:color w:val="000000"/>
          <w:sz w:val="28"/>
          <w:szCs w:val="28"/>
        </w:rPr>
        <w:t> –  3 балла: проявляет устойчивый интерес к театральной деятельности; знает правила поведения в театре; называет различные виды театра, знает их различия, может охарактеризовать театральные профессии.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Средний уровень</w:t>
      </w:r>
      <w:r>
        <w:rPr>
          <w:rStyle w:val="c4"/>
          <w:color w:val="000000"/>
          <w:sz w:val="28"/>
          <w:szCs w:val="28"/>
        </w:rPr>
        <w:t> – 2 балла: интересуется театральной деятельностью; использует свои знания в театрализованной деятельности.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Низкий уровень</w:t>
      </w:r>
      <w:r>
        <w:rPr>
          <w:rStyle w:val="c4"/>
          <w:color w:val="000000"/>
          <w:sz w:val="28"/>
          <w:szCs w:val="28"/>
        </w:rPr>
        <w:t> – 1 балл: не проявляет интереса к театральной деятельности; затрудняется назвать различные виды театра.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1"/>
          <w:b/>
          <w:bCs/>
          <w:color w:val="000000"/>
          <w:sz w:val="28"/>
          <w:szCs w:val="28"/>
        </w:rPr>
        <w:t>2. Речевая культура.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Высокий уровень</w:t>
      </w:r>
      <w:r>
        <w:rPr>
          <w:rStyle w:val="c4"/>
          <w:color w:val="000000"/>
          <w:sz w:val="28"/>
          <w:szCs w:val="28"/>
        </w:rPr>
        <w:t> – 3 балла: понимает главную идею литературного произведения, поясняет свое высказывание; дает подробные словесные характеристики своих героев; творчески интерпретирует единицы сюжета на основе литературного произведения.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Средний уровень</w:t>
      </w:r>
      <w:r>
        <w:rPr>
          <w:rStyle w:val="c4"/>
          <w:color w:val="000000"/>
          <w:sz w:val="28"/>
          <w:szCs w:val="28"/>
        </w:rPr>
        <w:t> – 2 балла: понимает главную идею литературного произведения, дает словесные характеристики главных и второстепенных героев; выделяет и может охарактеризовать единицы литературного изведения.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Низкий уровень</w:t>
      </w:r>
      <w:r>
        <w:rPr>
          <w:rStyle w:val="c4"/>
          <w:color w:val="000000"/>
          <w:sz w:val="28"/>
          <w:szCs w:val="28"/>
        </w:rPr>
        <w:t> – 1 балл: понимает произведение, различает главных и второстепенных героев, затрудняется выделить литературные единицы сюжета; пересказывает с помощью педагога.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1"/>
          <w:b/>
          <w:bCs/>
          <w:color w:val="000000"/>
          <w:sz w:val="28"/>
          <w:szCs w:val="28"/>
        </w:rPr>
        <w:t>3. Эмоционально-образное развитие.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Высокий уровень</w:t>
      </w:r>
      <w:r>
        <w:rPr>
          <w:rStyle w:val="c4"/>
          <w:color w:val="000000"/>
          <w:sz w:val="28"/>
          <w:szCs w:val="28"/>
        </w:rPr>
        <w:t> – 3 балла: творчески применяет в спектаклях и инсценировках знания о различных эмоциональных состояниях и характерах героев; использует различные средства выразительности.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lastRenderedPageBreak/>
        <w:t>Средний уровень</w:t>
      </w:r>
      <w:r>
        <w:rPr>
          <w:rStyle w:val="c4"/>
          <w:color w:val="000000"/>
          <w:sz w:val="28"/>
          <w:szCs w:val="28"/>
        </w:rPr>
        <w:t> – 2 балла: владеет знания о различных эмоциональных состояниях и может их продемонстрировать; использует мимику, жест, позу, движение.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Низкий уровень</w:t>
      </w:r>
      <w:r>
        <w:rPr>
          <w:rStyle w:val="c4"/>
          <w:color w:val="000000"/>
          <w:sz w:val="28"/>
          <w:szCs w:val="28"/>
        </w:rPr>
        <w:t> – 1 балл: различает эмоциональные состояния, но использует различные средства выразительности с помощью воспитателя.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1"/>
          <w:b/>
          <w:bCs/>
          <w:color w:val="000000"/>
          <w:sz w:val="28"/>
          <w:szCs w:val="28"/>
        </w:rPr>
        <w:t>4. Навыки кукловождения.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Высокий уровень</w:t>
      </w:r>
      <w:r>
        <w:rPr>
          <w:rStyle w:val="c4"/>
          <w:color w:val="000000"/>
          <w:sz w:val="28"/>
          <w:szCs w:val="28"/>
        </w:rPr>
        <w:t> – 3 балла: импровизирует с куклами разных систем в работе над спектаклем.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Средний уровень – 2 балла: использует навыки кукловождения в работе над спектаклем.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Низкий уровень</w:t>
      </w:r>
      <w:r>
        <w:rPr>
          <w:rStyle w:val="c4"/>
          <w:color w:val="000000"/>
          <w:sz w:val="28"/>
          <w:szCs w:val="28"/>
        </w:rPr>
        <w:t> – 1 балл: владеет элементарными навыками кукловождения.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57"/>
          <w:b/>
          <w:bCs/>
          <w:color w:val="000000"/>
          <w:sz w:val="28"/>
          <w:szCs w:val="28"/>
        </w:rPr>
        <w:t>5. Основы коллективной творческой деятельности.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Высокий уровень</w:t>
      </w:r>
      <w:r>
        <w:rPr>
          <w:rStyle w:val="c4"/>
          <w:color w:val="000000"/>
          <w:sz w:val="28"/>
          <w:szCs w:val="28"/>
        </w:rPr>
        <w:t> - 3 балла: проявляет инициативу, согласованность действий с партнерами, творческую активность на всех этапах работы над спектаклем.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Средний уровень</w:t>
      </w:r>
      <w:r>
        <w:rPr>
          <w:rStyle w:val="c4"/>
          <w:color w:val="000000"/>
          <w:sz w:val="28"/>
          <w:szCs w:val="28"/>
        </w:rPr>
        <w:t> – 2 балла: проявляет инициативу, согласованность действий с партнерами в коллективной деятельности.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35"/>
          <w:i/>
          <w:iCs/>
          <w:color w:val="000000"/>
          <w:sz w:val="28"/>
          <w:szCs w:val="28"/>
        </w:rPr>
        <w:t>Низкий уровень</w:t>
      </w:r>
      <w:r>
        <w:rPr>
          <w:rStyle w:val="c4"/>
          <w:color w:val="000000"/>
          <w:sz w:val="28"/>
          <w:szCs w:val="28"/>
        </w:rPr>
        <w:t> – 1 балл: не проявляет инициативы, пассивен на всех этапах работы над спектаклем.</w:t>
      </w:r>
    </w:p>
    <w:p w:rsidR="00AB7372" w:rsidRDefault="00AB7372" w:rsidP="00AB7372">
      <w:pPr>
        <w:pStyle w:val="c6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5"/>
          <w:szCs w:val="25"/>
        </w:rPr>
      </w:pPr>
      <w:r>
        <w:rPr>
          <w:rStyle w:val="c4"/>
          <w:color w:val="000000"/>
          <w:sz w:val="28"/>
          <w:szCs w:val="28"/>
        </w:rPr>
        <w:t>Так как Рабочая программа является развивающей, то достигнутые успехи демонстрируются воспитанниками во время проведения творческих мероприятий: концерты, творческие показы, вечера внутри группы для показа другим группам, родителям.</w:t>
      </w:r>
    </w:p>
    <w:p w:rsidR="00AB7372" w:rsidRPr="00280E91" w:rsidRDefault="00AB7372" w:rsidP="00AB737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AB7372" w:rsidRPr="00280E91" w:rsidSect="00DD7991">
      <w:footerReference w:type="defaul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2B26" w:rsidRDefault="004F2B26" w:rsidP="00AB7372">
      <w:pPr>
        <w:spacing w:after="0" w:line="240" w:lineRule="auto"/>
      </w:pPr>
      <w:r>
        <w:separator/>
      </w:r>
    </w:p>
  </w:endnote>
  <w:endnote w:type="continuationSeparator" w:id="0">
    <w:p w:rsidR="004F2B26" w:rsidRDefault="004F2B26" w:rsidP="00AB73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59422"/>
      <w:docPartObj>
        <w:docPartGallery w:val="Page Numbers (Bottom of Page)"/>
        <w:docPartUnique/>
      </w:docPartObj>
    </w:sdtPr>
    <w:sdtEndPr/>
    <w:sdtContent>
      <w:p w:rsidR="003C2CD3" w:rsidRDefault="003C2CD3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449E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3C2CD3" w:rsidRDefault="003C2CD3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2B26" w:rsidRDefault="004F2B26" w:rsidP="00AB7372">
      <w:pPr>
        <w:spacing w:after="0" w:line="240" w:lineRule="auto"/>
      </w:pPr>
      <w:r>
        <w:separator/>
      </w:r>
    </w:p>
  </w:footnote>
  <w:footnote w:type="continuationSeparator" w:id="0">
    <w:p w:rsidR="004F2B26" w:rsidRDefault="004F2B26" w:rsidP="00AB73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F37DA"/>
    <w:rsid w:val="000A5464"/>
    <w:rsid w:val="00101D53"/>
    <w:rsid w:val="00251672"/>
    <w:rsid w:val="0027449E"/>
    <w:rsid w:val="00280E91"/>
    <w:rsid w:val="00301484"/>
    <w:rsid w:val="003C2CD3"/>
    <w:rsid w:val="00416004"/>
    <w:rsid w:val="00486DE3"/>
    <w:rsid w:val="004F2B26"/>
    <w:rsid w:val="00580FA0"/>
    <w:rsid w:val="005969C5"/>
    <w:rsid w:val="005D747E"/>
    <w:rsid w:val="005E7A4E"/>
    <w:rsid w:val="005F456C"/>
    <w:rsid w:val="006D00A7"/>
    <w:rsid w:val="00715209"/>
    <w:rsid w:val="008461E0"/>
    <w:rsid w:val="00877677"/>
    <w:rsid w:val="00AB7372"/>
    <w:rsid w:val="00BA0D4C"/>
    <w:rsid w:val="00BF37DA"/>
    <w:rsid w:val="00CF2DA3"/>
    <w:rsid w:val="00DD7991"/>
    <w:rsid w:val="00E1616E"/>
    <w:rsid w:val="00E20F92"/>
    <w:rsid w:val="00E92066"/>
    <w:rsid w:val="00F5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CD780"/>
  <w15:docId w15:val="{35E7884E-0BB6-4281-A2D7-82E90B56F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991"/>
  </w:style>
  <w:style w:type="paragraph" w:styleId="1">
    <w:name w:val="heading 1"/>
    <w:basedOn w:val="a"/>
    <w:next w:val="a"/>
    <w:link w:val="10"/>
    <w:uiPriority w:val="9"/>
    <w:qFormat/>
    <w:rsid w:val="00BF37D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57FD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F37D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BF37DA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BF37DA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TOC Heading"/>
    <w:basedOn w:val="1"/>
    <w:next w:val="a"/>
    <w:uiPriority w:val="39"/>
    <w:unhideWhenUsed/>
    <w:qFormat/>
    <w:rsid w:val="00BF37DA"/>
    <w:pPr>
      <w:spacing w:before="240" w:line="256" w:lineRule="auto"/>
      <w:outlineLvl w:val="9"/>
    </w:pPr>
    <w:rPr>
      <w:b w:val="0"/>
      <w:bCs w:val="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BF37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37DA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BF37DA"/>
    <w:pPr>
      <w:ind w:left="720"/>
      <w:contextualSpacing/>
    </w:pPr>
  </w:style>
  <w:style w:type="paragraph" w:customStyle="1" w:styleId="Default">
    <w:name w:val="Default"/>
    <w:rsid w:val="005E7A4E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a8">
    <w:name w:val="Table Grid"/>
    <w:basedOn w:val="a1"/>
    <w:uiPriority w:val="59"/>
    <w:rsid w:val="005E7A4E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3">
    <w:name w:val="c33"/>
    <w:basedOn w:val="a"/>
    <w:rsid w:val="00596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5969C5"/>
  </w:style>
  <w:style w:type="paragraph" w:customStyle="1" w:styleId="c21">
    <w:name w:val="c21"/>
    <w:basedOn w:val="a"/>
    <w:rsid w:val="005969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9">
    <w:name w:val="c49"/>
    <w:basedOn w:val="a0"/>
    <w:rsid w:val="005969C5"/>
  </w:style>
  <w:style w:type="character" w:customStyle="1" w:styleId="20">
    <w:name w:val="Заголовок 2 Знак"/>
    <w:basedOn w:val="a0"/>
    <w:link w:val="2"/>
    <w:uiPriority w:val="9"/>
    <w:rsid w:val="00F57FD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F57FD3"/>
    <w:rPr>
      <w:rFonts w:eastAsiaTheme="minorHAnsi"/>
      <w:lang w:eastAsia="en-US"/>
    </w:rPr>
  </w:style>
  <w:style w:type="paragraph" w:styleId="aa">
    <w:name w:val="header"/>
    <w:basedOn w:val="a"/>
    <w:link w:val="a9"/>
    <w:uiPriority w:val="99"/>
    <w:semiHidden/>
    <w:unhideWhenUsed/>
    <w:rsid w:val="00F57FD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c"/>
    <w:uiPriority w:val="99"/>
    <w:rsid w:val="00F57FD3"/>
    <w:rPr>
      <w:rFonts w:eastAsiaTheme="minorHAnsi"/>
      <w:lang w:eastAsia="en-US"/>
    </w:rPr>
  </w:style>
  <w:style w:type="paragraph" w:styleId="ac">
    <w:name w:val="footer"/>
    <w:basedOn w:val="a"/>
    <w:link w:val="ab"/>
    <w:uiPriority w:val="99"/>
    <w:unhideWhenUsed/>
    <w:rsid w:val="00F57FD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c0">
    <w:name w:val="c0"/>
    <w:basedOn w:val="a0"/>
    <w:rsid w:val="00580FA0"/>
  </w:style>
  <w:style w:type="paragraph" w:customStyle="1" w:styleId="c2">
    <w:name w:val="c2"/>
    <w:basedOn w:val="a"/>
    <w:rsid w:val="00580F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AB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8">
    <w:name w:val="c18"/>
    <w:basedOn w:val="a0"/>
    <w:rsid w:val="00AB7372"/>
  </w:style>
  <w:style w:type="paragraph" w:customStyle="1" w:styleId="c6">
    <w:name w:val="c6"/>
    <w:basedOn w:val="a"/>
    <w:rsid w:val="00AB7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">
    <w:name w:val="c10"/>
    <w:basedOn w:val="a0"/>
    <w:rsid w:val="00AB7372"/>
  </w:style>
  <w:style w:type="character" w:customStyle="1" w:styleId="c1">
    <w:name w:val="c1"/>
    <w:basedOn w:val="a0"/>
    <w:rsid w:val="00AB7372"/>
  </w:style>
  <w:style w:type="character" w:customStyle="1" w:styleId="c35">
    <w:name w:val="c35"/>
    <w:basedOn w:val="a0"/>
    <w:rsid w:val="00AB7372"/>
  </w:style>
  <w:style w:type="character" w:customStyle="1" w:styleId="c57">
    <w:name w:val="c57"/>
    <w:basedOn w:val="a0"/>
    <w:rsid w:val="00AB73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797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2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1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4" Type="http://schemas.openxmlformats.org/officeDocument/2006/relationships/footnotes" Target="footnotes.xml"/><Relationship Id="rId9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5844</Words>
  <Characters>33313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СОШ1</dc:creator>
  <cp:keywords/>
  <dc:description/>
  <cp:lastModifiedBy>Раушания</cp:lastModifiedBy>
  <cp:revision>12</cp:revision>
  <dcterms:created xsi:type="dcterms:W3CDTF">2022-09-15T18:30:00Z</dcterms:created>
  <dcterms:modified xsi:type="dcterms:W3CDTF">2022-09-20T12:13:00Z</dcterms:modified>
</cp:coreProperties>
</file>